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295"/>
      </w:tblGrid>
      <w:tr w:rsidR="00740281" w14:paraId="3699B263" w14:textId="77777777" w:rsidTr="00F242FC">
        <w:tc>
          <w:tcPr>
            <w:tcW w:w="5211" w:type="dxa"/>
          </w:tcPr>
          <w:p w14:paraId="6FB69F22" w14:textId="77777777" w:rsidR="00740281" w:rsidRDefault="00740281" w:rsidP="00F242FC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4C03D58F" w14:textId="6C659848" w:rsidR="00740281" w:rsidRPr="00780D60" w:rsidRDefault="00740281" w:rsidP="0074603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4A24B2AE" w14:textId="77777777" w:rsidR="00740281" w:rsidRPr="00780D60" w:rsidRDefault="00740281" w:rsidP="0074603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7CE78DFB" w14:textId="098DA167" w:rsidR="00740281" w:rsidRDefault="00740281" w:rsidP="0074603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AB2C8F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22038B">
              <w:rPr>
                <w:sz w:val="28"/>
                <w:szCs w:val="28"/>
              </w:rPr>
              <w:t xml:space="preserve"> Сахалинской области</w:t>
            </w:r>
          </w:p>
          <w:p w14:paraId="5A3ECF0B" w14:textId="792C9408" w:rsidR="00740281" w:rsidRPr="002C4D1E" w:rsidRDefault="00740281" w:rsidP="00746038">
            <w:pPr>
              <w:spacing w:after="480"/>
              <w:jc w:val="right"/>
              <w:rPr>
                <w:sz w:val="28"/>
                <w:szCs w:val="28"/>
                <w:u w:val="single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2C4D1E">
              <w:rPr>
                <w:sz w:val="28"/>
                <w:szCs w:val="28"/>
              </w:rPr>
              <w:t>о</w:t>
            </w:r>
            <w:r w:rsidRPr="00780D60">
              <w:rPr>
                <w:sz w:val="28"/>
                <w:szCs w:val="28"/>
              </w:rPr>
              <w:t>т</w:t>
            </w:r>
            <w:r w:rsidR="002C4D1E">
              <w:rPr>
                <w:sz w:val="28"/>
                <w:szCs w:val="28"/>
              </w:rPr>
              <w:t xml:space="preserve"> </w:t>
            </w:r>
            <w:r w:rsidR="002C4D1E">
              <w:rPr>
                <w:sz w:val="28"/>
                <w:szCs w:val="28"/>
                <w:u w:val="single"/>
              </w:rPr>
              <w:t>14.01.2025</w:t>
            </w:r>
            <w:r w:rsidRPr="00780D60">
              <w:rPr>
                <w:sz w:val="28"/>
                <w:szCs w:val="28"/>
              </w:rPr>
              <w:t xml:space="preserve"> №</w:t>
            </w:r>
            <w:r w:rsidR="002C4D1E">
              <w:rPr>
                <w:sz w:val="28"/>
                <w:szCs w:val="28"/>
              </w:rPr>
              <w:t xml:space="preserve"> </w:t>
            </w:r>
            <w:r w:rsidR="002C4D1E">
              <w:rPr>
                <w:sz w:val="28"/>
                <w:szCs w:val="28"/>
                <w:u w:val="single"/>
              </w:rPr>
              <w:t>20-п/25</w:t>
            </w:r>
          </w:p>
        </w:tc>
      </w:tr>
      <w:tr w:rsidR="00740281" w14:paraId="557D0890" w14:textId="77777777" w:rsidTr="00F242FC">
        <w:tc>
          <w:tcPr>
            <w:tcW w:w="5211" w:type="dxa"/>
          </w:tcPr>
          <w:p w14:paraId="415D4E31" w14:textId="77777777" w:rsidR="00740281" w:rsidRDefault="00740281" w:rsidP="00F242FC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338D798E" w14:textId="77777777" w:rsidR="00740281" w:rsidRPr="00780D60" w:rsidRDefault="00740281" w:rsidP="00F242FC">
            <w:pPr>
              <w:jc w:val="right"/>
              <w:rPr>
                <w:sz w:val="28"/>
                <w:szCs w:val="28"/>
              </w:rPr>
            </w:pPr>
          </w:p>
        </w:tc>
      </w:tr>
      <w:tr w:rsidR="00740281" w14:paraId="70D4DE37" w14:textId="77777777" w:rsidTr="00F242FC">
        <w:tc>
          <w:tcPr>
            <w:tcW w:w="5211" w:type="dxa"/>
          </w:tcPr>
          <w:p w14:paraId="38BE5D32" w14:textId="77777777" w:rsidR="00740281" w:rsidRDefault="00740281" w:rsidP="00F242FC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7A0A1BAE" w14:textId="77777777" w:rsidR="00740281" w:rsidRPr="00780D60" w:rsidRDefault="00740281" w:rsidP="00F242FC">
            <w:pPr>
              <w:rPr>
                <w:sz w:val="28"/>
                <w:szCs w:val="28"/>
              </w:rPr>
            </w:pPr>
          </w:p>
        </w:tc>
      </w:tr>
    </w:tbl>
    <w:p w14:paraId="315DD580" w14:textId="77777777" w:rsidR="00740281" w:rsidRPr="00D54B17" w:rsidRDefault="00740281" w:rsidP="00740281">
      <w:pPr>
        <w:jc w:val="center"/>
        <w:rPr>
          <w:b/>
          <w:bCs/>
          <w:sz w:val="28"/>
          <w:szCs w:val="28"/>
        </w:rPr>
      </w:pPr>
      <w:r w:rsidRPr="00D54B17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ОРЯДОК</w:t>
      </w:r>
      <w:r w:rsidRPr="00D54B17">
        <w:rPr>
          <w:b/>
          <w:bCs/>
          <w:sz w:val="28"/>
          <w:szCs w:val="28"/>
        </w:rPr>
        <w:t xml:space="preserve"> </w:t>
      </w:r>
    </w:p>
    <w:p w14:paraId="77D44A2A" w14:textId="77777777" w:rsidR="00740281" w:rsidRPr="00D54B17" w:rsidRDefault="00740281" w:rsidP="00740281">
      <w:pPr>
        <w:jc w:val="center"/>
        <w:rPr>
          <w:b/>
          <w:bCs/>
          <w:sz w:val="28"/>
          <w:szCs w:val="28"/>
        </w:rPr>
      </w:pPr>
      <w:r w:rsidRPr="00D54B17">
        <w:rPr>
          <w:b/>
          <w:bCs/>
          <w:sz w:val="28"/>
          <w:szCs w:val="28"/>
        </w:rPr>
        <w:t xml:space="preserve">размещения нестационарных торговых объектов на территории </w:t>
      </w:r>
    </w:p>
    <w:p w14:paraId="262E3614" w14:textId="7315044C" w:rsidR="00740281" w:rsidRDefault="00740281" w:rsidP="00740281">
      <w:pPr>
        <w:spacing w:after="360"/>
        <w:jc w:val="center"/>
        <w:rPr>
          <w:sz w:val="28"/>
          <w:szCs w:val="28"/>
        </w:rPr>
      </w:pPr>
      <w:r w:rsidRPr="00D54B17">
        <w:rPr>
          <w:b/>
          <w:bCs/>
          <w:sz w:val="28"/>
          <w:szCs w:val="28"/>
        </w:rPr>
        <w:t xml:space="preserve">Углегорского </w:t>
      </w:r>
      <w:r w:rsidR="00AB2C8F">
        <w:rPr>
          <w:b/>
          <w:bCs/>
          <w:sz w:val="28"/>
          <w:szCs w:val="28"/>
        </w:rPr>
        <w:t>муниципального</w:t>
      </w:r>
      <w:r w:rsidRPr="00D54B17">
        <w:rPr>
          <w:b/>
          <w:bCs/>
          <w:sz w:val="28"/>
          <w:szCs w:val="28"/>
        </w:rPr>
        <w:t xml:space="preserve"> округа Сахалинской области</w:t>
      </w:r>
    </w:p>
    <w:p w14:paraId="55DD6AD1" w14:textId="77777777" w:rsidR="00740281" w:rsidRPr="00C03920" w:rsidRDefault="00740281" w:rsidP="00740281">
      <w:pPr>
        <w:numPr>
          <w:ilvl w:val="0"/>
          <w:numId w:val="19"/>
        </w:numPr>
        <w:ind w:left="0" w:hanging="11"/>
        <w:jc w:val="center"/>
        <w:rPr>
          <w:color w:val="000000"/>
          <w:spacing w:val="2"/>
          <w:sz w:val="28"/>
          <w:szCs w:val="28"/>
        </w:rPr>
      </w:pPr>
      <w:r w:rsidRPr="00C03920">
        <w:rPr>
          <w:color w:val="000000"/>
          <w:spacing w:val="2"/>
          <w:sz w:val="28"/>
          <w:szCs w:val="28"/>
        </w:rPr>
        <w:t>Общие положения</w:t>
      </w:r>
    </w:p>
    <w:p w14:paraId="2A57ADB1" w14:textId="77777777" w:rsidR="00740281" w:rsidRPr="00C03920" w:rsidRDefault="00740281" w:rsidP="00740281">
      <w:pPr>
        <w:jc w:val="both"/>
        <w:rPr>
          <w:color w:val="000000"/>
          <w:spacing w:val="2"/>
          <w:sz w:val="28"/>
          <w:szCs w:val="28"/>
        </w:rPr>
      </w:pPr>
    </w:p>
    <w:p w14:paraId="30381BBA" w14:textId="6305D34A" w:rsidR="009C585B" w:rsidRDefault="00740281" w:rsidP="00740281">
      <w:pPr>
        <w:ind w:firstLine="709"/>
        <w:jc w:val="both"/>
        <w:rPr>
          <w:color w:val="000000"/>
          <w:spacing w:val="2"/>
          <w:sz w:val="28"/>
          <w:szCs w:val="28"/>
        </w:rPr>
      </w:pPr>
      <w:r w:rsidRPr="00C03920">
        <w:rPr>
          <w:color w:val="000000"/>
          <w:sz w:val="28"/>
          <w:szCs w:val="28"/>
        </w:rPr>
        <w:t xml:space="preserve">Настоящий Порядок </w:t>
      </w:r>
      <w:r w:rsidRPr="00C03920">
        <w:rPr>
          <w:sz w:val="28"/>
          <w:szCs w:val="28"/>
        </w:rPr>
        <w:t xml:space="preserve">размещения нестационарных торговых объектов на территории </w:t>
      </w:r>
      <w:r>
        <w:rPr>
          <w:sz w:val="28"/>
          <w:szCs w:val="28"/>
        </w:rPr>
        <w:t xml:space="preserve">Углегорского </w:t>
      </w:r>
      <w:r w:rsidR="00AB2C8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Pr="00C03920">
        <w:rPr>
          <w:sz w:val="28"/>
          <w:szCs w:val="28"/>
        </w:rPr>
        <w:t xml:space="preserve"> Сахалинской области </w:t>
      </w:r>
      <w:r w:rsidRPr="00C03920">
        <w:rPr>
          <w:color w:val="000000"/>
          <w:spacing w:val="2"/>
          <w:sz w:val="28"/>
          <w:szCs w:val="28"/>
        </w:rPr>
        <w:t>(далее – Порядок) разработан в соответствии</w:t>
      </w:r>
      <w:r w:rsidR="009C585B">
        <w:rPr>
          <w:color w:val="000000"/>
          <w:spacing w:val="2"/>
          <w:sz w:val="28"/>
          <w:szCs w:val="28"/>
        </w:rPr>
        <w:t xml:space="preserve"> с:</w:t>
      </w:r>
    </w:p>
    <w:p w14:paraId="5252EB48" w14:textId="68BF64AA" w:rsidR="009C585B" w:rsidRDefault="009C585B" w:rsidP="0074028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</w:t>
      </w:r>
      <w:r w:rsidR="00237356" w:rsidRPr="00237356">
        <w:t xml:space="preserve"> </w:t>
      </w:r>
      <w:r w:rsidR="00237356" w:rsidRPr="00237356">
        <w:rPr>
          <w:color w:val="000000"/>
          <w:spacing w:val="2"/>
          <w:sz w:val="28"/>
          <w:szCs w:val="28"/>
        </w:rPr>
        <w:t xml:space="preserve">пунктом 15 части 1 статьи 16 </w:t>
      </w:r>
      <w:r w:rsidR="00740281" w:rsidRPr="00C03920">
        <w:rPr>
          <w:color w:val="000000"/>
          <w:sz w:val="28"/>
          <w:szCs w:val="28"/>
        </w:rPr>
        <w:t>Федеральн</w:t>
      </w:r>
      <w:r w:rsidR="00237356">
        <w:rPr>
          <w:color w:val="000000"/>
          <w:sz w:val="28"/>
          <w:szCs w:val="28"/>
        </w:rPr>
        <w:t>ого</w:t>
      </w:r>
      <w:r w:rsidR="00740281" w:rsidRPr="00C03920">
        <w:rPr>
          <w:color w:val="000000"/>
          <w:sz w:val="28"/>
          <w:szCs w:val="28"/>
        </w:rPr>
        <w:t xml:space="preserve"> закон</w:t>
      </w:r>
      <w:r w:rsidR="00237356">
        <w:rPr>
          <w:color w:val="000000"/>
          <w:sz w:val="28"/>
          <w:szCs w:val="28"/>
        </w:rPr>
        <w:t>а</w:t>
      </w:r>
      <w:r w:rsidR="00740281" w:rsidRPr="00C03920">
        <w:rPr>
          <w:color w:val="000000"/>
          <w:sz w:val="28"/>
          <w:szCs w:val="28"/>
        </w:rPr>
        <w:t xml:space="preserve"> от 06.10.2003 </w:t>
      </w:r>
      <w:r w:rsidR="00746038">
        <w:rPr>
          <w:color w:val="000000"/>
          <w:sz w:val="28"/>
          <w:szCs w:val="28"/>
        </w:rPr>
        <w:t xml:space="preserve">          </w:t>
      </w:r>
      <w:r w:rsidR="00740281" w:rsidRPr="00C03920">
        <w:rPr>
          <w:color w:val="000000"/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</w:p>
    <w:p w14:paraId="216E58A7" w14:textId="77777777" w:rsidR="009C585B" w:rsidRDefault="009C585B" w:rsidP="0074028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40281" w:rsidRPr="00C03920">
        <w:rPr>
          <w:color w:val="000000"/>
          <w:sz w:val="28"/>
          <w:szCs w:val="28"/>
        </w:rPr>
        <w:t xml:space="preserve"> </w:t>
      </w:r>
      <w:hyperlink r:id="rId7" w:history="1">
        <w:r w:rsidR="00740281" w:rsidRPr="00D54B17">
          <w:rPr>
            <w:rStyle w:val="ab"/>
            <w:color w:val="000000"/>
            <w:spacing w:val="2"/>
            <w:sz w:val="28"/>
            <w:szCs w:val="28"/>
            <w:u w:val="none"/>
            <w:shd w:val="clear" w:color="auto" w:fill="FFFFFF"/>
          </w:rPr>
          <w:t>статьями 39.33</w:t>
        </w:r>
      </w:hyperlink>
      <w:r w:rsidR="00740281" w:rsidRPr="00D54B17">
        <w:rPr>
          <w:color w:val="000000"/>
          <w:spacing w:val="2"/>
          <w:sz w:val="28"/>
          <w:szCs w:val="28"/>
          <w:shd w:val="clear" w:color="auto" w:fill="FFFFFF"/>
        </w:rPr>
        <w:t>, </w:t>
      </w:r>
      <w:hyperlink r:id="rId8" w:history="1">
        <w:r w:rsidR="00740281" w:rsidRPr="00D54B17">
          <w:rPr>
            <w:rStyle w:val="ab"/>
            <w:color w:val="000000"/>
            <w:spacing w:val="2"/>
            <w:sz w:val="28"/>
            <w:szCs w:val="28"/>
            <w:u w:val="none"/>
            <w:shd w:val="clear" w:color="auto" w:fill="FFFFFF"/>
          </w:rPr>
          <w:t>39.36 Земельного кодекса Российской Федерации</w:t>
        </w:r>
      </w:hyperlink>
      <w:r w:rsidR="00740281" w:rsidRPr="00C03920">
        <w:rPr>
          <w:color w:val="000000"/>
          <w:spacing w:val="2"/>
          <w:sz w:val="28"/>
          <w:szCs w:val="28"/>
          <w:shd w:val="clear" w:color="auto" w:fill="FFFFFF"/>
        </w:rPr>
        <w:t>,</w:t>
      </w:r>
      <w:r w:rsidR="00740281" w:rsidRPr="00C03920">
        <w:rPr>
          <w:color w:val="000000"/>
          <w:sz w:val="28"/>
          <w:szCs w:val="28"/>
        </w:rPr>
        <w:t xml:space="preserve"> </w:t>
      </w:r>
    </w:p>
    <w:p w14:paraId="618CFEE3" w14:textId="77777777" w:rsidR="009C585B" w:rsidRDefault="009C585B" w:rsidP="0074028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статьёй 10 </w:t>
      </w:r>
      <w:r w:rsidR="00740281" w:rsidRPr="00C03920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>ого</w:t>
      </w:r>
      <w:r w:rsidR="00740281" w:rsidRPr="00C03920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="00740281" w:rsidRPr="00C03920">
        <w:rPr>
          <w:color w:val="000000"/>
          <w:sz w:val="28"/>
          <w:szCs w:val="28"/>
        </w:rPr>
        <w:t xml:space="preserve"> от 28.12.2009 № 381-ФЗ «Об основах государственного регулирования торговой деятельности в Российской Федерации»,</w:t>
      </w:r>
    </w:p>
    <w:p w14:paraId="58519ECF" w14:textId="64F55A3B" w:rsidR="009C585B" w:rsidRDefault="00237356" w:rsidP="0074028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40281" w:rsidRPr="00C03920">
        <w:rPr>
          <w:color w:val="000000"/>
          <w:sz w:val="28"/>
          <w:szCs w:val="28"/>
        </w:rPr>
        <w:t xml:space="preserve">Порядком разработки и утверждения схем размещения нестационарных торговых объектов на территории муниципальных образований в Сахалинской области, утвержденным приказом </w:t>
      </w:r>
      <w:r w:rsidR="009C585B">
        <w:rPr>
          <w:color w:val="000000"/>
          <w:sz w:val="28"/>
          <w:szCs w:val="28"/>
        </w:rPr>
        <w:t>М</w:t>
      </w:r>
      <w:r w:rsidR="00740281" w:rsidRPr="00C03920">
        <w:rPr>
          <w:color w:val="000000"/>
          <w:sz w:val="28"/>
          <w:szCs w:val="28"/>
        </w:rPr>
        <w:t>инистерства торговли и продовольствия Сахалинской области от 31.03.2016 № 3.37-19-п</w:t>
      </w:r>
      <w:r w:rsidR="009C585B">
        <w:rPr>
          <w:color w:val="000000"/>
          <w:sz w:val="28"/>
          <w:szCs w:val="28"/>
        </w:rPr>
        <w:t>.</w:t>
      </w:r>
    </w:p>
    <w:p w14:paraId="00AF2A02" w14:textId="269D819A" w:rsidR="00740281" w:rsidRPr="00C03920" w:rsidRDefault="00237356" w:rsidP="0074028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разработан</w:t>
      </w:r>
      <w:r w:rsidR="00740281" w:rsidRPr="00C03920">
        <w:rPr>
          <w:color w:val="000000"/>
          <w:sz w:val="28"/>
          <w:szCs w:val="28"/>
        </w:rPr>
        <w:t xml:space="preserve"> в целях </w:t>
      </w:r>
      <w:r w:rsidRPr="00237356">
        <w:rPr>
          <w:color w:val="000000"/>
          <w:sz w:val="28"/>
          <w:szCs w:val="28"/>
        </w:rPr>
        <w:t>обеспечения</w:t>
      </w:r>
      <w:r w:rsidR="00E23C05">
        <w:rPr>
          <w:color w:val="000000"/>
          <w:sz w:val="28"/>
          <w:szCs w:val="28"/>
        </w:rPr>
        <w:t xml:space="preserve"> устойчивого развития территории Углегорского </w:t>
      </w:r>
      <w:r w:rsidR="00AB2C8F">
        <w:rPr>
          <w:color w:val="000000"/>
          <w:sz w:val="28"/>
          <w:szCs w:val="28"/>
        </w:rPr>
        <w:t>муниципального</w:t>
      </w:r>
      <w:r w:rsidR="00E23C05"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 w:rsidRPr="00237356">
        <w:rPr>
          <w:color w:val="000000"/>
          <w:sz w:val="28"/>
          <w:szCs w:val="28"/>
        </w:rPr>
        <w:t xml:space="preserve"> и достижения нормативов минимальной обеспеченности населения площадью торговых объектов</w:t>
      </w:r>
      <w:r>
        <w:rPr>
          <w:color w:val="000000"/>
          <w:sz w:val="28"/>
          <w:szCs w:val="28"/>
        </w:rPr>
        <w:t xml:space="preserve">, </w:t>
      </w:r>
      <w:r w:rsidR="00740281" w:rsidRPr="00C03920">
        <w:rPr>
          <w:color w:val="000000"/>
          <w:sz w:val="28"/>
          <w:szCs w:val="28"/>
        </w:rPr>
        <w:t xml:space="preserve">упорядочения размещения нестационарных торговых объектов и </w:t>
      </w:r>
      <w:r w:rsidR="00740281" w:rsidRPr="00C03920">
        <w:rPr>
          <w:color w:val="000000"/>
          <w:spacing w:val="2"/>
          <w:sz w:val="28"/>
          <w:szCs w:val="28"/>
        </w:rPr>
        <w:t>создания условий для улучшения организации и качества торгового обслуживания населения</w:t>
      </w:r>
      <w:r w:rsidR="00E23C05">
        <w:rPr>
          <w:color w:val="000000"/>
          <w:spacing w:val="2"/>
          <w:sz w:val="28"/>
          <w:szCs w:val="28"/>
        </w:rPr>
        <w:t>,</w:t>
      </w:r>
      <w:r w:rsidR="00E23C05" w:rsidRPr="00E23C05">
        <w:t xml:space="preserve"> </w:t>
      </w:r>
      <w:r w:rsidR="00E23C05">
        <w:rPr>
          <w:color w:val="000000"/>
          <w:spacing w:val="2"/>
          <w:sz w:val="28"/>
          <w:szCs w:val="28"/>
        </w:rPr>
        <w:t>обеспечения</w:t>
      </w:r>
      <w:r w:rsidR="00E23C05" w:rsidRPr="00E23C05">
        <w:rPr>
          <w:color w:val="000000"/>
          <w:spacing w:val="2"/>
          <w:sz w:val="28"/>
          <w:szCs w:val="28"/>
        </w:rPr>
        <w:t xml:space="preserve"> равных возможностей для реализации прав хозяйствующих субъектов на осуществление торговой деятельности на территории </w:t>
      </w:r>
      <w:r w:rsidR="00AB2C8F">
        <w:rPr>
          <w:color w:val="000000"/>
          <w:spacing w:val="2"/>
          <w:sz w:val="28"/>
          <w:szCs w:val="28"/>
        </w:rPr>
        <w:t>муниципального</w:t>
      </w:r>
      <w:r w:rsidR="00E23C05" w:rsidRPr="00E23C05">
        <w:rPr>
          <w:color w:val="000000"/>
          <w:spacing w:val="2"/>
          <w:sz w:val="28"/>
          <w:szCs w:val="28"/>
        </w:rPr>
        <w:t xml:space="preserve"> округа</w:t>
      </w:r>
      <w:r w:rsidR="00E23C05">
        <w:rPr>
          <w:color w:val="000000"/>
          <w:spacing w:val="2"/>
          <w:sz w:val="28"/>
          <w:szCs w:val="28"/>
        </w:rPr>
        <w:t>, а также улучшения архитектурного облика</w:t>
      </w:r>
      <w:r w:rsidR="00740281" w:rsidRPr="00C03920">
        <w:rPr>
          <w:color w:val="000000"/>
          <w:spacing w:val="2"/>
          <w:sz w:val="28"/>
          <w:szCs w:val="28"/>
        </w:rPr>
        <w:t xml:space="preserve"> </w:t>
      </w:r>
      <w:r w:rsidR="00740281">
        <w:rPr>
          <w:sz w:val="28"/>
          <w:szCs w:val="28"/>
        </w:rPr>
        <w:t xml:space="preserve">Углегорского </w:t>
      </w:r>
      <w:r w:rsidR="00AB2C8F">
        <w:rPr>
          <w:sz w:val="28"/>
          <w:szCs w:val="28"/>
        </w:rPr>
        <w:t>муниципального</w:t>
      </w:r>
      <w:r w:rsidR="00740281">
        <w:rPr>
          <w:sz w:val="28"/>
          <w:szCs w:val="28"/>
        </w:rPr>
        <w:t xml:space="preserve"> округа</w:t>
      </w:r>
      <w:r w:rsidR="00740281" w:rsidRPr="00C03920">
        <w:rPr>
          <w:color w:val="000000"/>
          <w:spacing w:val="2"/>
          <w:sz w:val="28"/>
          <w:szCs w:val="28"/>
        </w:rPr>
        <w:t xml:space="preserve"> Сахалинской области.</w:t>
      </w:r>
    </w:p>
    <w:p w14:paraId="07161B35" w14:textId="67DF129C" w:rsidR="00237356" w:rsidRDefault="00237356" w:rsidP="0023735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Действие Порядка </w:t>
      </w:r>
      <w:r w:rsidRPr="00237356">
        <w:rPr>
          <w:color w:val="000000"/>
          <w:sz w:val="28"/>
          <w:szCs w:val="28"/>
        </w:rPr>
        <w:t xml:space="preserve">распространяется на отношения, связанные с размещением на территории </w:t>
      </w:r>
      <w:r>
        <w:rPr>
          <w:color w:val="000000"/>
          <w:sz w:val="28"/>
          <w:szCs w:val="28"/>
        </w:rPr>
        <w:t xml:space="preserve">Углегорского </w:t>
      </w:r>
      <w:r w:rsidR="00AB2C8F">
        <w:rPr>
          <w:color w:val="000000"/>
          <w:sz w:val="28"/>
          <w:szCs w:val="28"/>
        </w:rPr>
        <w:t>муниципального</w:t>
      </w:r>
      <w:r w:rsidRPr="00237356">
        <w:rPr>
          <w:color w:val="000000"/>
          <w:sz w:val="28"/>
          <w:szCs w:val="28"/>
        </w:rPr>
        <w:t xml:space="preserve"> округ</w:t>
      </w:r>
      <w:r>
        <w:rPr>
          <w:color w:val="000000"/>
          <w:sz w:val="28"/>
          <w:szCs w:val="28"/>
        </w:rPr>
        <w:t>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 w:rsidRPr="00237356">
        <w:rPr>
          <w:color w:val="000000"/>
          <w:sz w:val="28"/>
          <w:szCs w:val="28"/>
        </w:rPr>
        <w:t xml:space="preserve"> нестационарных торговых объектов</w:t>
      </w:r>
      <w:r w:rsidR="00E23C05">
        <w:rPr>
          <w:color w:val="000000"/>
          <w:sz w:val="28"/>
          <w:szCs w:val="28"/>
        </w:rPr>
        <w:t xml:space="preserve"> (далее – НТО)</w:t>
      </w:r>
      <w:r w:rsidRPr="00237356">
        <w:rPr>
          <w:color w:val="000000"/>
          <w:sz w:val="28"/>
          <w:szCs w:val="28"/>
        </w:rPr>
        <w:t xml:space="preserve"> на землях и земельных участках, находящихся в муниципальной собственности, а также земельных участк</w:t>
      </w:r>
      <w:r w:rsidR="00E23C05">
        <w:rPr>
          <w:color w:val="000000"/>
          <w:sz w:val="28"/>
          <w:szCs w:val="28"/>
        </w:rPr>
        <w:t>ах</w:t>
      </w:r>
      <w:r>
        <w:rPr>
          <w:color w:val="000000"/>
          <w:sz w:val="28"/>
          <w:szCs w:val="28"/>
        </w:rPr>
        <w:t>,</w:t>
      </w:r>
      <w:r w:rsidRPr="00237356">
        <w:rPr>
          <w:color w:val="000000"/>
          <w:sz w:val="28"/>
          <w:szCs w:val="28"/>
        </w:rPr>
        <w:t xml:space="preserve"> государственная собственность на которые не разграничена</w:t>
      </w:r>
      <w:r>
        <w:rPr>
          <w:color w:val="000000"/>
          <w:sz w:val="28"/>
          <w:szCs w:val="28"/>
        </w:rPr>
        <w:t>.</w:t>
      </w:r>
    </w:p>
    <w:p w14:paraId="6F66C9A7" w14:textId="414D972C" w:rsidR="00740281" w:rsidRPr="00A17491" w:rsidRDefault="0030733D" w:rsidP="00E23C0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</w:t>
      </w:r>
      <w:r w:rsidR="00E23C05">
        <w:rPr>
          <w:color w:val="000000"/>
          <w:sz w:val="28"/>
          <w:szCs w:val="28"/>
        </w:rPr>
        <w:t xml:space="preserve">1. </w:t>
      </w:r>
      <w:r w:rsidR="00740281" w:rsidRPr="00C03920">
        <w:rPr>
          <w:color w:val="000000"/>
          <w:spacing w:val="2"/>
          <w:sz w:val="28"/>
          <w:szCs w:val="28"/>
        </w:rPr>
        <w:t>Требования, предусмотренные настоящим Порядком, не распространяются на отношения, связанные с размещением не</w:t>
      </w:r>
      <w:r w:rsidR="00A17491">
        <w:rPr>
          <w:color w:val="000000"/>
          <w:spacing w:val="2"/>
          <w:sz w:val="28"/>
          <w:szCs w:val="28"/>
        </w:rPr>
        <w:t>стационарных торговых объектов, нестационарных объектов общественного питания и бытовых услуг:</w:t>
      </w:r>
    </w:p>
    <w:p w14:paraId="768EA0B6" w14:textId="645C3352" w:rsidR="00A17491" w:rsidRDefault="00A17491" w:rsidP="00E23C05">
      <w:pPr>
        <w:ind w:firstLine="708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 находящихся на территориях розничных рынков, ярмарочных площадок;</w:t>
      </w:r>
    </w:p>
    <w:p w14:paraId="4029AD07" w14:textId="46982F32" w:rsidR="00A17491" w:rsidRDefault="00A17491" w:rsidP="00E23C05">
      <w:pPr>
        <w:ind w:firstLine="708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 при проведении ярмарок, имеющих временный харак</w:t>
      </w:r>
      <w:r w:rsidR="00B57A7C">
        <w:rPr>
          <w:color w:val="000000"/>
          <w:spacing w:val="2"/>
          <w:sz w:val="28"/>
          <w:szCs w:val="28"/>
        </w:rPr>
        <w:t>тер, выставок-ярмарок;</w:t>
      </w:r>
    </w:p>
    <w:p w14:paraId="2A19C93E" w14:textId="0C493E43" w:rsidR="00B57A7C" w:rsidRDefault="00B57A7C" w:rsidP="00E23C0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при проведении праздничных, общественно-политических, культурно-массовых и спортивных мероприятий, имеющих временный характер;</w:t>
      </w:r>
    </w:p>
    <w:p w14:paraId="70E65A7B" w14:textId="7EAE2ECB" w:rsidR="00B57A7C" w:rsidRDefault="00B57A7C" w:rsidP="00E23C0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находящихся в стационарных торговых объектах, иных зданиях, строениях, сооружениях или на земельных участках, находящихся в частной собственности;</w:t>
      </w:r>
    </w:p>
    <w:p w14:paraId="7B461D13" w14:textId="4227268C" w:rsidR="00B57A7C" w:rsidRDefault="00B57A7C" w:rsidP="00E23C0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при осуществлении развозной или разносной торговли.</w:t>
      </w:r>
    </w:p>
    <w:p w14:paraId="6E8A13D1" w14:textId="58AD40C2" w:rsidR="00B57A7C" w:rsidRDefault="0030733D" w:rsidP="00E23C0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E23C05">
        <w:rPr>
          <w:color w:val="000000"/>
          <w:sz w:val="28"/>
          <w:szCs w:val="28"/>
        </w:rPr>
        <w:t xml:space="preserve">2. </w:t>
      </w:r>
      <w:r w:rsidR="00B57A7C">
        <w:rPr>
          <w:color w:val="000000"/>
          <w:sz w:val="28"/>
          <w:szCs w:val="28"/>
        </w:rPr>
        <w:t>Термины и понятия, используемые для целей настоящего порядка:</w:t>
      </w:r>
    </w:p>
    <w:p w14:paraId="5A09EA27" w14:textId="188DEFD5" w:rsidR="00B57A7C" w:rsidRDefault="00B57A7C" w:rsidP="00B57A7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нестационарный торговый объект, нестационарный объект общественного питания и бытовых услуг – объект, представляющий собой временное сооружение или временную конструкцию, не связанную прочно с земельным участком,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сооружение;</w:t>
      </w:r>
    </w:p>
    <w:p w14:paraId="18367BAC" w14:textId="3E3106A7" w:rsidR="00B57A7C" w:rsidRDefault="00B57A7C" w:rsidP="00B57A7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хозяйствующий субъект – коммерческая организация, некоммерческая организация, </w:t>
      </w:r>
      <w:r w:rsidR="005F50E8">
        <w:rPr>
          <w:color w:val="000000"/>
          <w:sz w:val="28"/>
          <w:szCs w:val="28"/>
        </w:rPr>
        <w:t>осуществляющая деятельность, приносящую ей доход, индивидуальный предприниматель, иное физическое лицо, не зарегистрированное в качестве индивидуального предпринимателя, но осуществляющее профессиональную деятельность, приносящую доход, в соответствии с федеральными законами на основании государственной регистрации и (или) лицензии, а также в силу членства в саморегулируемой организации;</w:t>
      </w:r>
    </w:p>
    <w:p w14:paraId="79D9103A" w14:textId="2339AAB6" w:rsidR="005F50E8" w:rsidRDefault="005F50E8" w:rsidP="00B57A7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схема размещения НТО (далее - схема) – инструмент систематизации размещения нестационарных торговых объектов, нестационарных объектов общественного питания и бытовых услуг исходя из долгосрочных планов развития территорий и создания комфортной среды для граждан, в том числе для удобства осуществления и развития торговой деятельности, состоящей из текстовой и графической частей, содержащих информация об адресных ориентирах, виде и специализации НТО, площади земельного участка, на котором расположен НТО, периоде размещения НТО, форме собственности земельного участка и др.;</w:t>
      </w:r>
    </w:p>
    <w:p w14:paraId="7656BA9E" w14:textId="27E507D0" w:rsidR="005F50E8" w:rsidRDefault="00E23C05" w:rsidP="00B57A7C">
      <w:pPr>
        <w:ind w:firstLine="709"/>
        <w:jc w:val="both"/>
        <w:rPr>
          <w:color w:val="000000"/>
          <w:sz w:val="28"/>
          <w:szCs w:val="28"/>
        </w:rPr>
      </w:pPr>
      <w:r w:rsidRPr="00E23C05">
        <w:rPr>
          <w:color w:val="000000"/>
          <w:sz w:val="28"/>
          <w:szCs w:val="28"/>
        </w:rPr>
        <w:t>4)</w:t>
      </w:r>
      <w:r w:rsidRPr="00E23C05">
        <w:rPr>
          <w:color w:val="000000"/>
          <w:sz w:val="28"/>
          <w:szCs w:val="28"/>
        </w:rPr>
        <w:tab/>
        <w:t>участники торгов на право заключения договора, предусматривающего размещение НТО - хозяйствующие субъекты, подавшие заявки на участие в торгах;</w:t>
      </w:r>
    </w:p>
    <w:p w14:paraId="489C498E" w14:textId="4F60A3B0" w:rsidR="003929E6" w:rsidRDefault="003929E6" w:rsidP="00B57A7C">
      <w:pPr>
        <w:ind w:firstLine="709"/>
        <w:jc w:val="both"/>
        <w:rPr>
          <w:color w:val="000000"/>
          <w:sz w:val="28"/>
          <w:szCs w:val="28"/>
        </w:rPr>
      </w:pPr>
      <w:r w:rsidRPr="003929E6">
        <w:rPr>
          <w:color w:val="000000"/>
          <w:sz w:val="28"/>
          <w:szCs w:val="28"/>
        </w:rPr>
        <w:t>5)</w:t>
      </w:r>
      <w:r w:rsidRPr="003929E6">
        <w:rPr>
          <w:color w:val="000000"/>
          <w:sz w:val="28"/>
          <w:szCs w:val="28"/>
        </w:rPr>
        <w:tab/>
        <w:t xml:space="preserve">договор, предусматривающий размещение НТО, - договор, заключаемый с хозяйствующим субъектом по результатам проведения торгов или без проведения торгов отдельно на каждый нестационарный торговый </w:t>
      </w:r>
      <w:r w:rsidRPr="003929E6">
        <w:rPr>
          <w:color w:val="000000"/>
          <w:sz w:val="28"/>
          <w:szCs w:val="28"/>
        </w:rPr>
        <w:lastRenderedPageBreak/>
        <w:t>объект, в котором указаны место (адресный ориентир) нестационарного торгового объекта, площадь места, предоставляемого под размещение нестационарного торгового объекта, срок размещения нестационарного торгового объекта, категория хозяйствующих субъектов, размер, сроки и условия платы за размещение нестационарного торгового объекта (далее - договор);</w:t>
      </w:r>
    </w:p>
    <w:p w14:paraId="4DD78CB7" w14:textId="3EC3A431" w:rsidR="00886E3C" w:rsidRDefault="00886E3C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форма размещения НТО: отдельно стоящее, блокированное (не более 3-х), рядовое (не более 3-х);</w:t>
      </w:r>
    </w:p>
    <w:p w14:paraId="727ED034" w14:textId="009C70C7" w:rsidR="00886E3C" w:rsidRDefault="00886E3C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7) муниципальная преференция – предоставление органами местного самоуправления Углегорского </w:t>
      </w:r>
      <w:r w:rsidR="00833710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>
        <w:rPr>
          <w:color w:val="000000"/>
          <w:sz w:val="28"/>
          <w:szCs w:val="28"/>
        </w:rPr>
        <w:t xml:space="preserve"> отдельным хозяйствующим субъектам преимущества, которое обеспечивает им более выгодные условия деятельности, путем предоставления мест для размещения нестационарных торговых объектов без проведения конкурса;</w:t>
      </w:r>
    </w:p>
    <w:p w14:paraId="2D0224F4" w14:textId="2E744487" w:rsidR="00886E3C" w:rsidRDefault="00886E3C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понятие «сельскохозяйственный производитель» используется в значении, установленном</w:t>
      </w:r>
      <w:r w:rsidR="00C140B6">
        <w:rPr>
          <w:color w:val="000000"/>
          <w:sz w:val="28"/>
          <w:szCs w:val="28"/>
        </w:rPr>
        <w:t xml:space="preserve"> Федеральным законом от 29.12.2006 № 264-ФЗ «О развитии сельского хозяйства»;</w:t>
      </w:r>
    </w:p>
    <w:p w14:paraId="497464B6" w14:textId="527527FB" w:rsidR="003929E6" w:rsidRDefault="003929E6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9) уполномоченный орган </w:t>
      </w:r>
      <w:r w:rsidRPr="00912CE2">
        <w:rPr>
          <w:color w:val="000000"/>
          <w:sz w:val="28"/>
          <w:szCs w:val="28"/>
        </w:rPr>
        <w:t xml:space="preserve">– </w:t>
      </w:r>
      <w:r w:rsidR="00746038">
        <w:rPr>
          <w:color w:val="000000"/>
          <w:sz w:val="28"/>
          <w:szCs w:val="28"/>
        </w:rPr>
        <w:t>а</w:t>
      </w:r>
      <w:r w:rsidR="00B77282" w:rsidRPr="00912CE2">
        <w:rPr>
          <w:color w:val="000000"/>
          <w:sz w:val="28"/>
          <w:szCs w:val="28"/>
        </w:rPr>
        <w:t xml:space="preserve">дминистрация Углегорского </w:t>
      </w:r>
      <w:r w:rsidR="00912CE2">
        <w:rPr>
          <w:color w:val="000000"/>
          <w:sz w:val="28"/>
          <w:szCs w:val="28"/>
        </w:rPr>
        <w:t>муниципального</w:t>
      </w:r>
      <w:r w:rsidR="00B77282" w:rsidRPr="00912CE2"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 w:rsidR="00B77282" w:rsidRPr="00912CE2">
        <w:rPr>
          <w:color w:val="000000"/>
          <w:sz w:val="28"/>
          <w:szCs w:val="28"/>
        </w:rPr>
        <w:t xml:space="preserve"> в лице </w:t>
      </w:r>
      <w:r w:rsidR="00833710" w:rsidRPr="00912CE2">
        <w:rPr>
          <w:color w:val="000000"/>
          <w:sz w:val="28"/>
          <w:szCs w:val="28"/>
        </w:rPr>
        <w:t>Отдел</w:t>
      </w:r>
      <w:r w:rsidR="00912CE2" w:rsidRPr="00912CE2">
        <w:rPr>
          <w:color w:val="000000"/>
          <w:sz w:val="28"/>
          <w:szCs w:val="28"/>
        </w:rPr>
        <w:t>а</w:t>
      </w:r>
      <w:r w:rsidR="00833710" w:rsidRPr="00912CE2">
        <w:rPr>
          <w:color w:val="000000"/>
          <w:sz w:val="28"/>
          <w:szCs w:val="28"/>
        </w:rPr>
        <w:t xml:space="preserve"> экономического развития администрации </w:t>
      </w:r>
      <w:r w:rsidRPr="00912CE2">
        <w:rPr>
          <w:color w:val="000000"/>
          <w:sz w:val="28"/>
          <w:szCs w:val="28"/>
        </w:rPr>
        <w:t xml:space="preserve">Углегорского </w:t>
      </w:r>
      <w:r w:rsidR="00833710" w:rsidRPr="00912CE2">
        <w:rPr>
          <w:color w:val="000000"/>
          <w:sz w:val="28"/>
          <w:szCs w:val="28"/>
        </w:rPr>
        <w:t>муниципального</w:t>
      </w:r>
      <w:r w:rsidRPr="00912CE2"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 w:rsidRPr="00912CE2">
        <w:rPr>
          <w:color w:val="000000"/>
          <w:sz w:val="28"/>
          <w:szCs w:val="28"/>
        </w:rPr>
        <w:t>.</w:t>
      </w:r>
    </w:p>
    <w:p w14:paraId="7918E6F6" w14:textId="65F50A74" w:rsidR="00C140B6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3929E6">
        <w:rPr>
          <w:color w:val="000000"/>
          <w:sz w:val="28"/>
          <w:szCs w:val="28"/>
        </w:rPr>
        <w:t>3</w:t>
      </w:r>
      <w:r w:rsidR="00C140B6">
        <w:rPr>
          <w:color w:val="000000"/>
          <w:sz w:val="28"/>
          <w:szCs w:val="28"/>
        </w:rPr>
        <w:t>. Размещение НТО осуществляется в местах, определенных Схемой размещения проектных мест для нестационарных торговых объектов</w:t>
      </w:r>
      <w:r w:rsidR="003D3004">
        <w:rPr>
          <w:color w:val="000000"/>
          <w:sz w:val="28"/>
          <w:szCs w:val="28"/>
        </w:rPr>
        <w:t xml:space="preserve">, Схемой размещения нестационарных торговых объектов на территории Углегорского </w:t>
      </w:r>
      <w:r w:rsidR="00833710">
        <w:rPr>
          <w:color w:val="000000"/>
          <w:sz w:val="28"/>
          <w:szCs w:val="28"/>
        </w:rPr>
        <w:t>муниципального</w:t>
      </w:r>
      <w:r w:rsidR="003D3004"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 w:rsidR="003D3004">
        <w:rPr>
          <w:color w:val="000000"/>
          <w:sz w:val="28"/>
          <w:szCs w:val="28"/>
        </w:rPr>
        <w:t>, утвержденной постановление</w:t>
      </w:r>
      <w:r w:rsidR="003929E6">
        <w:rPr>
          <w:color w:val="000000"/>
          <w:sz w:val="28"/>
          <w:szCs w:val="28"/>
        </w:rPr>
        <w:t>м</w:t>
      </w:r>
      <w:r w:rsidR="003D3004">
        <w:rPr>
          <w:color w:val="000000"/>
          <w:sz w:val="28"/>
          <w:szCs w:val="28"/>
        </w:rPr>
        <w:t xml:space="preserve"> </w:t>
      </w:r>
      <w:r w:rsidR="0022038B">
        <w:rPr>
          <w:color w:val="000000"/>
          <w:sz w:val="28"/>
          <w:szCs w:val="28"/>
        </w:rPr>
        <w:t>а</w:t>
      </w:r>
      <w:r w:rsidR="003D3004">
        <w:rPr>
          <w:color w:val="000000"/>
          <w:sz w:val="28"/>
          <w:szCs w:val="28"/>
        </w:rPr>
        <w:t xml:space="preserve">дминистрации Углегорского </w:t>
      </w:r>
      <w:r w:rsidR="00833710">
        <w:rPr>
          <w:color w:val="000000"/>
          <w:sz w:val="28"/>
          <w:szCs w:val="28"/>
        </w:rPr>
        <w:t>муниципального</w:t>
      </w:r>
      <w:r w:rsidR="003D3004"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 w:rsidR="003D3004" w:rsidRPr="00912CE2">
        <w:rPr>
          <w:color w:val="000000"/>
          <w:sz w:val="28"/>
          <w:szCs w:val="28"/>
        </w:rPr>
        <w:t>;</w:t>
      </w:r>
    </w:p>
    <w:p w14:paraId="09D7E923" w14:textId="7E22C0C1" w:rsidR="003D3004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3929E6">
        <w:rPr>
          <w:color w:val="000000"/>
          <w:sz w:val="28"/>
          <w:szCs w:val="28"/>
        </w:rPr>
        <w:t>4</w:t>
      </w:r>
      <w:r w:rsidR="003D3004">
        <w:rPr>
          <w:color w:val="000000"/>
          <w:sz w:val="28"/>
          <w:szCs w:val="28"/>
        </w:rPr>
        <w:t xml:space="preserve">. Разработка схем размещения нестационарных торговых объектов осуществляется на основании </w:t>
      </w:r>
      <w:r w:rsidR="005E3CAD">
        <w:rPr>
          <w:color w:val="000000"/>
          <w:sz w:val="28"/>
          <w:szCs w:val="28"/>
        </w:rPr>
        <w:t>результатов</w:t>
      </w:r>
      <w:r w:rsidR="00833710">
        <w:rPr>
          <w:color w:val="000000"/>
          <w:sz w:val="28"/>
          <w:szCs w:val="28"/>
        </w:rPr>
        <w:t xml:space="preserve"> </w:t>
      </w:r>
      <w:r w:rsidR="005E3CAD">
        <w:rPr>
          <w:color w:val="000000"/>
          <w:sz w:val="28"/>
          <w:szCs w:val="28"/>
        </w:rPr>
        <w:t>инвентаризации</w:t>
      </w:r>
      <w:r w:rsidR="0022038B">
        <w:rPr>
          <w:color w:val="000000"/>
          <w:sz w:val="28"/>
          <w:szCs w:val="28"/>
        </w:rPr>
        <w:t>,</w:t>
      </w:r>
      <w:r w:rsidR="003D3004">
        <w:rPr>
          <w:color w:val="000000"/>
          <w:sz w:val="28"/>
          <w:szCs w:val="28"/>
        </w:rPr>
        <w:t xml:space="preserve"> существующих нестационарных торговых объектов и мест их размещения. При этом</w:t>
      </w:r>
      <w:r w:rsidR="00833710">
        <w:rPr>
          <w:color w:val="000000"/>
          <w:sz w:val="28"/>
          <w:szCs w:val="28"/>
        </w:rPr>
        <w:t>,</w:t>
      </w:r>
      <w:r w:rsidR="003D3004">
        <w:rPr>
          <w:color w:val="000000"/>
          <w:sz w:val="28"/>
          <w:szCs w:val="28"/>
        </w:rPr>
        <w:t xml:space="preserve"> к существующим объектам относятся также нестационарные торговые объекты, строительство, реконструкция или эксплуатация которых были начаты или разрешены (согласованы, иным образом </w:t>
      </w:r>
      <w:r w:rsidR="00CB735B">
        <w:rPr>
          <w:color w:val="000000"/>
          <w:sz w:val="28"/>
          <w:szCs w:val="28"/>
        </w:rPr>
        <w:t>санкционированы</w:t>
      </w:r>
      <w:r w:rsidR="003D3004">
        <w:rPr>
          <w:color w:val="000000"/>
          <w:sz w:val="28"/>
          <w:szCs w:val="28"/>
        </w:rPr>
        <w:t>)</w:t>
      </w:r>
      <w:r w:rsidR="00CB735B">
        <w:rPr>
          <w:color w:val="000000"/>
          <w:sz w:val="28"/>
          <w:szCs w:val="28"/>
        </w:rPr>
        <w:t xml:space="preserve"> до принятия решения о разработке схем размещения нестационарных торговых объектов.  Для этих целей, помимо инвентаризации объектов на местности, проводится инвентаризация выданных разрешений (согласований, договоров, иных разрешительных документов).</w:t>
      </w:r>
    </w:p>
    <w:p w14:paraId="7DC36F10" w14:textId="2C4D52DA" w:rsidR="00CB735B" w:rsidRDefault="00CB735B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Инвентаризация проводится не реже 1 раза в 5 лет </w:t>
      </w:r>
      <w:r w:rsidR="0022038B">
        <w:rPr>
          <w:color w:val="000000"/>
          <w:sz w:val="28"/>
          <w:szCs w:val="28"/>
        </w:rPr>
        <w:t>в соответствии с</w:t>
      </w:r>
      <w:r w:rsidR="00B7728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приказ</w:t>
      </w:r>
      <w:r w:rsidR="00B77282">
        <w:rPr>
          <w:color w:val="000000"/>
          <w:sz w:val="28"/>
          <w:szCs w:val="28"/>
        </w:rPr>
        <w:t>ом</w:t>
      </w:r>
      <w:r>
        <w:rPr>
          <w:color w:val="000000"/>
          <w:sz w:val="28"/>
          <w:szCs w:val="28"/>
        </w:rPr>
        <w:t xml:space="preserve"> Минторга и продовольствия Сахалинской области</w:t>
      </w:r>
      <w:r w:rsidR="002451D4">
        <w:rPr>
          <w:color w:val="000000"/>
          <w:sz w:val="28"/>
          <w:szCs w:val="28"/>
        </w:rPr>
        <w:t xml:space="preserve"> от 31.03.2016 № 3.37-19-п.</w:t>
      </w:r>
    </w:p>
    <w:p w14:paraId="59325CD5" w14:textId="648DC097" w:rsidR="002451D4" w:rsidRDefault="002451D4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Вопросы о необходимости внесения изменений в Схему рассматриваются администрацией Углегорского </w:t>
      </w:r>
      <w:r w:rsidR="00833710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>
        <w:rPr>
          <w:color w:val="000000"/>
          <w:sz w:val="28"/>
          <w:szCs w:val="28"/>
        </w:rPr>
        <w:t xml:space="preserve"> при наличии следующих оснований:</w:t>
      </w:r>
    </w:p>
    <w:p w14:paraId="3154B1FA" w14:textId="5D57E4F1" w:rsidR="002451D4" w:rsidRDefault="002451D4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55F81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новая застройка территории Углегорского </w:t>
      </w:r>
      <w:r w:rsidR="00833710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>
        <w:rPr>
          <w:color w:val="000000"/>
          <w:sz w:val="28"/>
          <w:szCs w:val="28"/>
        </w:rPr>
        <w:t>, повлекшая изменение нормативов минимальной обеспеченности населения площадью стационарных и/или нестационарных торговых объектов;</w:t>
      </w:r>
    </w:p>
    <w:p w14:paraId="0D836552" w14:textId="4AC21AE1" w:rsidR="002451D4" w:rsidRDefault="00455F81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2)</w:t>
      </w:r>
      <w:r w:rsidR="002451D4">
        <w:rPr>
          <w:color w:val="000000"/>
          <w:sz w:val="28"/>
          <w:szCs w:val="28"/>
        </w:rPr>
        <w:t xml:space="preserve"> прекращение, перепрофилирование деятельности НТО;</w:t>
      </w:r>
    </w:p>
    <w:p w14:paraId="56F5C850" w14:textId="6C734F51" w:rsidR="002451D4" w:rsidRDefault="00455F81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="002451D4">
        <w:rPr>
          <w:color w:val="000000"/>
          <w:sz w:val="28"/>
          <w:szCs w:val="28"/>
        </w:rPr>
        <w:t xml:space="preserve"> наличие запросов на открытие новых НТО от хозяйствующих субъектов;</w:t>
      </w:r>
    </w:p>
    <w:p w14:paraId="4CB5D788" w14:textId="3F74C8D5" w:rsidR="002451D4" w:rsidRDefault="00455F81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="002451D4">
        <w:rPr>
          <w:color w:val="000000"/>
          <w:sz w:val="28"/>
          <w:szCs w:val="28"/>
        </w:rPr>
        <w:t xml:space="preserve"> уведомление администрации Углегорского </w:t>
      </w:r>
      <w:r w:rsidR="00833710">
        <w:rPr>
          <w:color w:val="000000"/>
          <w:sz w:val="28"/>
          <w:szCs w:val="28"/>
        </w:rPr>
        <w:t>муниципального</w:t>
      </w:r>
      <w:r w:rsidR="002451D4"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 w:rsidR="002451D4">
        <w:rPr>
          <w:color w:val="000000"/>
          <w:sz w:val="28"/>
          <w:szCs w:val="28"/>
        </w:rPr>
        <w:t xml:space="preserve"> о размещении НТО хозяйствующими субъектами, являющимися собственниками или пользователями земельного участка, при условии соблюдения Земельного кодекса Российской Федерации, разрешенного использования земельного участка и градостроительного законодательства;</w:t>
      </w:r>
    </w:p>
    <w:p w14:paraId="240A7116" w14:textId="695B1D01" w:rsidR="002451D4" w:rsidRDefault="00455F81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 w:rsidR="002451D4">
        <w:rPr>
          <w:color w:val="000000"/>
          <w:sz w:val="28"/>
          <w:szCs w:val="28"/>
        </w:rPr>
        <w:t xml:space="preserve"> строительство, ремонт или реконструкция объектов, востребованных для нужд муниципального образования, </w:t>
      </w:r>
      <w:r w:rsidR="005E3CAD">
        <w:rPr>
          <w:color w:val="000000"/>
          <w:sz w:val="28"/>
          <w:szCs w:val="28"/>
        </w:rPr>
        <w:t>в</w:t>
      </w:r>
      <w:r w:rsidR="002451D4">
        <w:rPr>
          <w:color w:val="000000"/>
          <w:sz w:val="28"/>
          <w:szCs w:val="28"/>
        </w:rPr>
        <w:t xml:space="preserve"> том числе систем электроснабжения, теплоснабжения, водоснабжения, водоотведения</w:t>
      </w:r>
      <w:r w:rsidR="00833710">
        <w:rPr>
          <w:color w:val="000000"/>
          <w:sz w:val="28"/>
          <w:szCs w:val="28"/>
        </w:rPr>
        <w:t>,</w:t>
      </w:r>
      <w:r w:rsidR="002451D4">
        <w:rPr>
          <w:color w:val="000000"/>
          <w:sz w:val="28"/>
          <w:szCs w:val="28"/>
        </w:rPr>
        <w:t xml:space="preserve"> и территорий общего пользования;</w:t>
      </w:r>
    </w:p>
    <w:p w14:paraId="27882C12" w14:textId="5E4067C6" w:rsidR="002451D4" w:rsidRDefault="00455F81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</w:t>
      </w:r>
      <w:r w:rsidR="002451D4">
        <w:rPr>
          <w:color w:val="000000"/>
          <w:sz w:val="28"/>
          <w:szCs w:val="28"/>
        </w:rPr>
        <w:t xml:space="preserve"> предложения администрации</w:t>
      </w:r>
      <w:r>
        <w:rPr>
          <w:color w:val="000000"/>
          <w:sz w:val="28"/>
          <w:szCs w:val="28"/>
        </w:rPr>
        <w:t xml:space="preserve"> Углегорского </w:t>
      </w:r>
      <w:r w:rsidR="00833710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>
        <w:rPr>
          <w:color w:val="000000"/>
          <w:sz w:val="28"/>
          <w:szCs w:val="28"/>
        </w:rPr>
        <w:t>.</w:t>
      </w:r>
    </w:p>
    <w:p w14:paraId="6A713DC5" w14:textId="56655A81" w:rsidR="002451D4" w:rsidRDefault="002451D4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Внесение изменений в Схему в части исключения мест размещения НТО не может повлечь за собой прекращение права на размещение НТО до предоставления компенсационного места, если иное не вытекает из договора на размещение НТО.</w:t>
      </w:r>
    </w:p>
    <w:p w14:paraId="0D6AD476" w14:textId="3BF5BF7E" w:rsidR="002451D4" w:rsidRDefault="00297BAE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исключении места размещения НТО из Схемы, хозяйствующий субъект уведомляется не менее чем за </w:t>
      </w:r>
      <w:r w:rsidR="002C4B15">
        <w:rPr>
          <w:color w:val="000000"/>
          <w:sz w:val="28"/>
          <w:szCs w:val="28"/>
        </w:rPr>
        <w:t>30 календарных дней</w:t>
      </w:r>
      <w:r>
        <w:rPr>
          <w:color w:val="000000"/>
          <w:sz w:val="28"/>
          <w:szCs w:val="28"/>
        </w:rPr>
        <w:t xml:space="preserve"> с предложением подобрать компенсационное место в соответствии с Требованиями к размещению НТО.</w:t>
      </w:r>
    </w:p>
    <w:p w14:paraId="620E0BE9" w14:textId="6284B4F4" w:rsidR="00297BAE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55F81">
        <w:rPr>
          <w:color w:val="000000"/>
          <w:sz w:val="28"/>
          <w:szCs w:val="28"/>
        </w:rPr>
        <w:t>5.</w:t>
      </w:r>
      <w:r w:rsidR="00297BAE">
        <w:rPr>
          <w:color w:val="000000"/>
          <w:sz w:val="28"/>
          <w:szCs w:val="28"/>
        </w:rPr>
        <w:t xml:space="preserve"> Схема размещения НТО и вносимые </w:t>
      </w:r>
      <w:r w:rsidR="00455F81">
        <w:rPr>
          <w:color w:val="000000"/>
          <w:sz w:val="28"/>
          <w:szCs w:val="28"/>
        </w:rPr>
        <w:t xml:space="preserve">в неё </w:t>
      </w:r>
      <w:r w:rsidR="00297BAE">
        <w:rPr>
          <w:color w:val="000000"/>
          <w:sz w:val="28"/>
          <w:szCs w:val="28"/>
        </w:rPr>
        <w:t xml:space="preserve">изменения разрабатываются </w:t>
      </w:r>
      <w:r w:rsidR="003929E6" w:rsidRPr="00912CE2">
        <w:rPr>
          <w:color w:val="000000"/>
          <w:sz w:val="28"/>
          <w:szCs w:val="28"/>
        </w:rPr>
        <w:t>уполномоченным органом совместно</w:t>
      </w:r>
      <w:r w:rsidR="00D24FC6" w:rsidRPr="00912CE2">
        <w:rPr>
          <w:color w:val="000000"/>
          <w:sz w:val="28"/>
          <w:szCs w:val="28"/>
        </w:rPr>
        <w:t xml:space="preserve"> </w:t>
      </w:r>
      <w:r w:rsidR="00D24FC6" w:rsidRPr="00D24FC6">
        <w:rPr>
          <w:color w:val="000000"/>
          <w:sz w:val="28"/>
          <w:szCs w:val="28"/>
        </w:rPr>
        <w:t>с</w:t>
      </w:r>
      <w:r w:rsidR="003929E6" w:rsidRPr="00D24FC6">
        <w:rPr>
          <w:color w:val="000000"/>
          <w:sz w:val="28"/>
          <w:szCs w:val="28"/>
        </w:rPr>
        <w:t xml:space="preserve"> </w:t>
      </w:r>
      <w:r w:rsidR="00833710" w:rsidRPr="00D24FC6">
        <w:rPr>
          <w:color w:val="000000"/>
          <w:sz w:val="28"/>
          <w:szCs w:val="28"/>
        </w:rPr>
        <w:t>Комитетом по управлению муниципальной собственностью</w:t>
      </w:r>
      <w:r w:rsidR="00297BAE" w:rsidRPr="00D24FC6">
        <w:rPr>
          <w:color w:val="000000"/>
          <w:sz w:val="28"/>
          <w:szCs w:val="28"/>
        </w:rPr>
        <w:t xml:space="preserve"> Углегорского </w:t>
      </w:r>
      <w:r w:rsidR="00833710" w:rsidRPr="00D24FC6">
        <w:rPr>
          <w:color w:val="000000"/>
          <w:sz w:val="28"/>
          <w:szCs w:val="28"/>
        </w:rPr>
        <w:t>муниципального</w:t>
      </w:r>
      <w:r w:rsidR="00297BAE" w:rsidRPr="00D24FC6"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 w:rsidR="00297BAE">
        <w:rPr>
          <w:color w:val="000000"/>
          <w:sz w:val="28"/>
          <w:szCs w:val="28"/>
        </w:rPr>
        <w:t xml:space="preserve"> </w:t>
      </w:r>
      <w:r w:rsidR="00A03B24">
        <w:rPr>
          <w:color w:val="000000"/>
          <w:sz w:val="28"/>
          <w:szCs w:val="28"/>
        </w:rPr>
        <w:t xml:space="preserve">и подлежат </w:t>
      </w:r>
      <w:r w:rsidR="0054032C">
        <w:rPr>
          <w:color w:val="000000"/>
          <w:sz w:val="28"/>
          <w:szCs w:val="28"/>
        </w:rPr>
        <w:t>о</w:t>
      </w:r>
      <w:r w:rsidR="00A03B24">
        <w:rPr>
          <w:color w:val="000000"/>
          <w:sz w:val="28"/>
          <w:szCs w:val="28"/>
        </w:rPr>
        <w:t xml:space="preserve">публикованию </w:t>
      </w:r>
      <w:r w:rsidR="0054032C">
        <w:rPr>
          <w:color w:val="000000"/>
          <w:sz w:val="28"/>
          <w:szCs w:val="28"/>
        </w:rPr>
        <w:t xml:space="preserve">в порядке, установленном для официального опубликования муниципальных правовых актов, а также размещению на официальном сайте Министерства сельского хозяйства и торговли Сахалинской области, администрации Углегорского </w:t>
      </w:r>
      <w:r w:rsidR="00833710">
        <w:rPr>
          <w:color w:val="000000"/>
          <w:sz w:val="28"/>
          <w:szCs w:val="28"/>
        </w:rPr>
        <w:t>муниципального</w:t>
      </w:r>
      <w:r w:rsidR="0054032C"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 w:rsidR="0054032C">
        <w:rPr>
          <w:color w:val="000000"/>
          <w:sz w:val="28"/>
          <w:szCs w:val="28"/>
        </w:rPr>
        <w:t xml:space="preserve"> </w:t>
      </w:r>
      <w:hyperlink r:id="rId9" w:history="1">
        <w:r w:rsidR="0054032C" w:rsidRPr="0022038B">
          <w:rPr>
            <w:rStyle w:val="ab"/>
            <w:color w:val="auto"/>
            <w:sz w:val="28"/>
            <w:szCs w:val="28"/>
          </w:rPr>
          <w:t>https://uglegorsk.sakhalin.gov.ru/</w:t>
        </w:r>
      </w:hyperlink>
      <w:r w:rsidR="0054032C" w:rsidRPr="0022038B">
        <w:rPr>
          <w:sz w:val="28"/>
          <w:szCs w:val="28"/>
        </w:rPr>
        <w:t>.</w:t>
      </w:r>
    </w:p>
    <w:p w14:paraId="2F3FCB54" w14:textId="7697ECAB" w:rsidR="0054032C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55F81">
        <w:rPr>
          <w:color w:val="000000"/>
          <w:sz w:val="28"/>
          <w:szCs w:val="28"/>
        </w:rPr>
        <w:t>6</w:t>
      </w:r>
      <w:r w:rsidR="0054032C">
        <w:rPr>
          <w:color w:val="000000"/>
          <w:sz w:val="28"/>
          <w:szCs w:val="28"/>
        </w:rPr>
        <w:t xml:space="preserve">. Основанием для размещения НТО является договор на размещение и эксплуатацию НТО (приложение № 1), заключенный </w:t>
      </w:r>
      <w:r w:rsidR="00455F81">
        <w:rPr>
          <w:color w:val="000000"/>
          <w:sz w:val="28"/>
          <w:szCs w:val="28"/>
        </w:rPr>
        <w:t>уполномоченным органом</w:t>
      </w:r>
      <w:r w:rsidR="0054032C">
        <w:rPr>
          <w:color w:val="000000"/>
          <w:sz w:val="28"/>
          <w:szCs w:val="28"/>
        </w:rPr>
        <w:t xml:space="preserve"> с хозяйствующим субъектом по результатам проведения конкурса или без проведения конкурса в соответствии со Схемой размещения проектных мест для нестационарных торговых объектов либо Схемой размещения нестационарных торговых объектов на территории Углегорского </w:t>
      </w:r>
      <w:r w:rsidR="00833710">
        <w:rPr>
          <w:color w:val="000000"/>
          <w:sz w:val="28"/>
          <w:szCs w:val="28"/>
        </w:rPr>
        <w:t>муниципального</w:t>
      </w:r>
      <w:r w:rsidR="0054032C"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 w:rsidR="0054032C">
        <w:rPr>
          <w:color w:val="000000"/>
          <w:sz w:val="28"/>
          <w:szCs w:val="28"/>
        </w:rPr>
        <w:t>.</w:t>
      </w:r>
    </w:p>
    <w:p w14:paraId="3BB06C2F" w14:textId="5638C73E" w:rsidR="0054032C" w:rsidRDefault="0054032C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Передача или уступка хозяйствующим субъектом прав по договору на размещение НТО, место </w:t>
      </w:r>
      <w:r w:rsidR="00455F81">
        <w:rPr>
          <w:color w:val="000000"/>
          <w:sz w:val="28"/>
          <w:szCs w:val="28"/>
        </w:rPr>
        <w:t>для размещения</w:t>
      </w:r>
      <w:r w:rsidR="0022038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которого предоставлено </w:t>
      </w:r>
      <w:r w:rsidR="00455F81">
        <w:rPr>
          <w:color w:val="000000"/>
          <w:sz w:val="28"/>
          <w:szCs w:val="28"/>
        </w:rPr>
        <w:t xml:space="preserve">на основании заключённого договора с уполномоченным органом, </w:t>
      </w:r>
      <w:r w:rsidR="00785392">
        <w:rPr>
          <w:color w:val="000000"/>
          <w:sz w:val="28"/>
          <w:szCs w:val="28"/>
        </w:rPr>
        <w:t>третьи</w:t>
      </w:r>
      <w:r w:rsidR="00833710">
        <w:rPr>
          <w:color w:val="000000"/>
          <w:sz w:val="28"/>
          <w:szCs w:val="28"/>
        </w:rPr>
        <w:t>м</w:t>
      </w:r>
      <w:r w:rsidR="00785392">
        <w:rPr>
          <w:color w:val="000000"/>
          <w:sz w:val="28"/>
          <w:szCs w:val="28"/>
        </w:rPr>
        <w:t xml:space="preserve"> лицам и осуществление третьими лицами торговой и (или) иной деятельности с использованием этого НТО запрещается.</w:t>
      </w:r>
    </w:p>
    <w:p w14:paraId="5F659AB3" w14:textId="51D30F52" w:rsidR="00785392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55F81">
        <w:rPr>
          <w:color w:val="000000"/>
          <w:sz w:val="28"/>
          <w:szCs w:val="28"/>
        </w:rPr>
        <w:t>7</w:t>
      </w:r>
      <w:r w:rsidR="00785392" w:rsidRPr="00912CE2">
        <w:rPr>
          <w:color w:val="000000"/>
          <w:sz w:val="28"/>
          <w:szCs w:val="28"/>
        </w:rPr>
        <w:t xml:space="preserve">. Смена специализации НТО допускается при условии предварительного согласования </w:t>
      </w:r>
      <w:r w:rsidR="00455F81" w:rsidRPr="00912CE2">
        <w:rPr>
          <w:color w:val="000000"/>
          <w:sz w:val="28"/>
          <w:szCs w:val="28"/>
        </w:rPr>
        <w:t xml:space="preserve">с Комиссией, в состав которой входят: </w:t>
      </w:r>
      <w:r w:rsidR="00746038">
        <w:rPr>
          <w:color w:val="000000"/>
          <w:sz w:val="28"/>
          <w:szCs w:val="28"/>
        </w:rPr>
        <w:t>п</w:t>
      </w:r>
      <w:r w:rsidR="00455F81" w:rsidRPr="00912CE2">
        <w:rPr>
          <w:color w:val="000000"/>
          <w:sz w:val="28"/>
          <w:szCs w:val="28"/>
        </w:rPr>
        <w:t xml:space="preserve">ервый </w:t>
      </w:r>
      <w:r w:rsidR="00455F81" w:rsidRPr="00912CE2">
        <w:rPr>
          <w:color w:val="000000"/>
          <w:sz w:val="28"/>
          <w:szCs w:val="28"/>
        </w:rPr>
        <w:lastRenderedPageBreak/>
        <w:t xml:space="preserve">вице-мэр Углегорского </w:t>
      </w:r>
      <w:r w:rsidR="00833710" w:rsidRPr="00912CE2">
        <w:rPr>
          <w:color w:val="000000"/>
          <w:sz w:val="28"/>
          <w:szCs w:val="28"/>
        </w:rPr>
        <w:t>муниципального</w:t>
      </w:r>
      <w:r w:rsidR="00455F81" w:rsidRPr="00912CE2"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 w:rsidR="00455F81" w:rsidRPr="00912CE2">
        <w:rPr>
          <w:color w:val="000000"/>
          <w:sz w:val="28"/>
          <w:szCs w:val="28"/>
        </w:rPr>
        <w:t xml:space="preserve">, представители уполномоченного органа, представители </w:t>
      </w:r>
      <w:r w:rsidR="00833710" w:rsidRPr="00912CE2">
        <w:rPr>
          <w:color w:val="000000"/>
          <w:sz w:val="28"/>
          <w:szCs w:val="28"/>
        </w:rPr>
        <w:t xml:space="preserve">Комитета по управлению муниципальной собственностью </w:t>
      </w:r>
      <w:r w:rsidR="00785392" w:rsidRPr="00912CE2">
        <w:rPr>
          <w:color w:val="000000"/>
          <w:sz w:val="28"/>
          <w:szCs w:val="28"/>
        </w:rPr>
        <w:t xml:space="preserve">Углегорского </w:t>
      </w:r>
      <w:r w:rsidR="00833710" w:rsidRPr="00912CE2">
        <w:rPr>
          <w:color w:val="000000"/>
          <w:sz w:val="28"/>
          <w:szCs w:val="28"/>
        </w:rPr>
        <w:t>муниципального</w:t>
      </w:r>
      <w:r w:rsidR="00785392" w:rsidRPr="00912CE2">
        <w:rPr>
          <w:color w:val="000000"/>
          <w:sz w:val="28"/>
          <w:szCs w:val="28"/>
        </w:rPr>
        <w:t xml:space="preserve">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 w:rsidR="00785392" w:rsidRPr="00912CE2">
        <w:rPr>
          <w:color w:val="000000"/>
          <w:sz w:val="28"/>
          <w:szCs w:val="28"/>
        </w:rPr>
        <w:t>.</w:t>
      </w:r>
      <w:r w:rsidR="00455F81">
        <w:rPr>
          <w:color w:val="000000"/>
          <w:sz w:val="28"/>
          <w:szCs w:val="28"/>
        </w:rPr>
        <w:t xml:space="preserve"> </w:t>
      </w:r>
    </w:p>
    <w:p w14:paraId="6C658336" w14:textId="370389E0" w:rsidR="00785392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55F81">
        <w:rPr>
          <w:color w:val="000000"/>
          <w:sz w:val="28"/>
          <w:szCs w:val="28"/>
        </w:rPr>
        <w:t>8</w:t>
      </w:r>
      <w:r w:rsidR="00785392">
        <w:rPr>
          <w:color w:val="000000"/>
          <w:sz w:val="28"/>
          <w:szCs w:val="28"/>
        </w:rPr>
        <w:t>. Самовольное размещение НТО на землях и земельных участках, находящихся в муниципальной собственности, а также землях и земельных участках, государственная собственность на которые не разграничена, запрещается.</w:t>
      </w:r>
    </w:p>
    <w:p w14:paraId="2D9DE2E5" w14:textId="1DCD2760" w:rsidR="00785392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1.9</w:t>
      </w:r>
      <w:r w:rsidR="00785392" w:rsidRPr="00A422F9">
        <w:rPr>
          <w:color w:val="000000"/>
          <w:sz w:val="28"/>
          <w:szCs w:val="28"/>
        </w:rPr>
        <w:t>. Размещение выносного холодильного оборудования для реализации мороженного, соков, прохладительных напитков, а также столиков, зонтов и других выносных элементов осуществляется только на основании договора.</w:t>
      </w:r>
    </w:p>
    <w:p w14:paraId="4CF6E83A" w14:textId="2F872EC4" w:rsidR="00785392" w:rsidRDefault="00785392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размещении передвижных сооружений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счет движущей силы, вырабатываемой двигателем) или не могут быть самостоятельно транспортированы в составе с механическим транспортным средством, в том числе запрещается демонтаж  с передвижных сооружений колес и прочих частей, элементов, деталей, узлов, агрегатов и устройств, обеспечивающих движение передвижных сооружений.</w:t>
      </w:r>
    </w:p>
    <w:p w14:paraId="2AA1E86F" w14:textId="24A9DC09" w:rsidR="00785392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1.10</w:t>
      </w:r>
      <w:r w:rsidR="00785392">
        <w:rPr>
          <w:color w:val="000000"/>
          <w:sz w:val="28"/>
          <w:szCs w:val="28"/>
        </w:rPr>
        <w:t xml:space="preserve">. Срок размещения НТО определяется договором с учетом необходимости обеспечения устойчивого </w:t>
      </w:r>
      <w:r w:rsidR="00912CE2">
        <w:rPr>
          <w:color w:val="000000"/>
          <w:sz w:val="28"/>
          <w:szCs w:val="28"/>
        </w:rPr>
        <w:t>развития территорий:</w:t>
      </w:r>
    </w:p>
    <w:p w14:paraId="13C50708" w14:textId="72B373F7" w:rsidR="00567B1B" w:rsidRDefault="00567B1B" w:rsidP="00886E3C">
      <w:pPr>
        <w:ind w:firstLine="709"/>
        <w:jc w:val="both"/>
        <w:rPr>
          <w:color w:val="000000"/>
          <w:sz w:val="28"/>
          <w:szCs w:val="28"/>
        </w:rPr>
      </w:pPr>
      <w:r w:rsidRPr="007875F2">
        <w:rPr>
          <w:color w:val="000000"/>
          <w:sz w:val="28"/>
          <w:szCs w:val="28"/>
        </w:rPr>
        <w:t xml:space="preserve">- для НТО, осуществляющих круглогодичную деятельность, на срок не более </w:t>
      </w:r>
      <w:r w:rsidR="00794BEB" w:rsidRPr="007875F2">
        <w:rPr>
          <w:color w:val="000000"/>
          <w:sz w:val="28"/>
          <w:szCs w:val="28"/>
        </w:rPr>
        <w:t>3</w:t>
      </w:r>
      <w:r w:rsidRPr="007875F2">
        <w:rPr>
          <w:color w:val="000000"/>
          <w:sz w:val="28"/>
          <w:szCs w:val="28"/>
        </w:rPr>
        <w:t xml:space="preserve"> лет;</w:t>
      </w:r>
    </w:p>
    <w:p w14:paraId="1D550C64" w14:textId="5197A2CE" w:rsidR="00567B1B" w:rsidRDefault="00567B1B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НТО, осуществляющих сезонную деятельность</w:t>
      </w:r>
      <w:r w:rsidR="0030733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период с 1 мая по 31 октября;</w:t>
      </w:r>
    </w:p>
    <w:p w14:paraId="1327BB97" w14:textId="6EBE7495" w:rsidR="00794BEB" w:rsidRDefault="00794BEB" w:rsidP="00794BEB">
      <w:pPr>
        <w:pStyle w:val="af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д</w:t>
      </w:r>
      <w:r w:rsidRPr="00C03920">
        <w:rPr>
          <w:sz w:val="28"/>
          <w:szCs w:val="28"/>
        </w:rPr>
        <w:t xml:space="preserve">ля объектов, осуществляющих </w:t>
      </w:r>
      <w:r>
        <w:rPr>
          <w:sz w:val="28"/>
          <w:szCs w:val="28"/>
        </w:rPr>
        <w:t xml:space="preserve">сезонную </w:t>
      </w:r>
      <w:r w:rsidRPr="00C03920">
        <w:rPr>
          <w:sz w:val="28"/>
          <w:szCs w:val="28"/>
        </w:rPr>
        <w:t xml:space="preserve">торговлю натуральными деревьями хвойных пород и ветками хвойных деревьев </w:t>
      </w:r>
      <w:r>
        <w:rPr>
          <w:sz w:val="28"/>
          <w:szCs w:val="28"/>
        </w:rPr>
        <w:t>–</w:t>
      </w:r>
      <w:r w:rsidRPr="00C03920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="004C6748">
        <w:rPr>
          <w:sz w:val="28"/>
          <w:szCs w:val="28"/>
        </w:rPr>
        <w:t>10</w:t>
      </w:r>
      <w:r>
        <w:rPr>
          <w:sz w:val="28"/>
          <w:szCs w:val="28"/>
        </w:rPr>
        <w:t xml:space="preserve"> по 31 декабря;</w:t>
      </w:r>
    </w:p>
    <w:p w14:paraId="35F53650" w14:textId="52561F7D" w:rsidR="00794BEB" w:rsidRDefault="00794BEB" w:rsidP="00794BEB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03920">
        <w:rPr>
          <w:sz w:val="28"/>
          <w:szCs w:val="28"/>
        </w:rPr>
        <w:t>ля объектов, осуществляющих торговлю свежевыловленной рыбой</w:t>
      </w:r>
      <w:r>
        <w:rPr>
          <w:sz w:val="28"/>
          <w:szCs w:val="28"/>
        </w:rPr>
        <w:t>, другими морепродуктами</w:t>
      </w:r>
      <w:r w:rsidRPr="00C0392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C03920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C03920">
        <w:rPr>
          <w:sz w:val="28"/>
          <w:szCs w:val="28"/>
        </w:rPr>
        <w:t>период прохождения сезонной путины.</w:t>
      </w:r>
    </w:p>
    <w:p w14:paraId="6B27C6B5" w14:textId="4EF22392" w:rsidR="008A07E3" w:rsidRPr="00912CE2" w:rsidRDefault="008A07E3" w:rsidP="00794BEB">
      <w:pPr>
        <w:pStyle w:val="af0"/>
        <w:ind w:firstLine="709"/>
        <w:jc w:val="both"/>
        <w:rPr>
          <w:sz w:val="28"/>
          <w:szCs w:val="28"/>
        </w:rPr>
      </w:pPr>
      <w:r w:rsidRPr="00912CE2">
        <w:rPr>
          <w:sz w:val="28"/>
          <w:szCs w:val="28"/>
        </w:rPr>
        <w:t>1.11.</w:t>
      </w:r>
      <w:r w:rsidRPr="00912CE2">
        <w:rPr>
          <w:sz w:val="28"/>
          <w:szCs w:val="28"/>
        </w:rPr>
        <w:tab/>
        <w:t>Утвердить форму проведения конкурса на право заключения договора на установку и эксплуатацию НТО, находящегося на земельном участке, государственная собственность на который не разграничена, в виде открытого аукциона с открытой формой подачи предложений.</w:t>
      </w:r>
    </w:p>
    <w:p w14:paraId="73591105" w14:textId="77777777" w:rsidR="00567B1B" w:rsidRPr="00912CE2" w:rsidRDefault="00567B1B" w:rsidP="00945C8B">
      <w:pPr>
        <w:jc w:val="both"/>
        <w:rPr>
          <w:color w:val="000000"/>
          <w:sz w:val="28"/>
          <w:szCs w:val="28"/>
        </w:rPr>
      </w:pPr>
    </w:p>
    <w:p w14:paraId="19DF8AC0" w14:textId="7D8D9821" w:rsidR="00567B1B" w:rsidRPr="00912CE2" w:rsidRDefault="00567B1B" w:rsidP="00567B1B">
      <w:pPr>
        <w:pStyle w:val="formattext"/>
        <w:numPr>
          <w:ilvl w:val="0"/>
          <w:numId w:val="19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pacing w:val="2"/>
          <w:sz w:val="28"/>
          <w:szCs w:val="28"/>
        </w:rPr>
      </w:pPr>
      <w:r w:rsidRPr="00912CE2">
        <w:rPr>
          <w:color w:val="000000"/>
          <w:spacing w:val="2"/>
          <w:sz w:val="28"/>
          <w:szCs w:val="28"/>
        </w:rPr>
        <w:t>Требования к размещению нестационарных торговых объектов</w:t>
      </w:r>
    </w:p>
    <w:p w14:paraId="3C12373B" w14:textId="77777777" w:rsidR="00567B1B" w:rsidRDefault="00567B1B" w:rsidP="00567B1B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color w:val="000000"/>
          <w:spacing w:val="2"/>
          <w:sz w:val="28"/>
          <w:szCs w:val="28"/>
        </w:rPr>
      </w:pPr>
    </w:p>
    <w:p w14:paraId="21DD950C" w14:textId="55508655" w:rsidR="00567B1B" w:rsidRDefault="00567B1B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 Размещение НТО должно соответствовать действующим градостроительным, строительным, архитектурным, пожарным, санитарным и иным нормам, правилам и нормативам.</w:t>
      </w:r>
    </w:p>
    <w:p w14:paraId="4313BE70" w14:textId="662962C9" w:rsidR="00567B1B" w:rsidRDefault="00567B1B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2.2. Конструкция НТО должна обеспечивать возможность перемещения, транспортировки объекта</w:t>
      </w:r>
      <w:r w:rsidR="00794BEB">
        <w:rPr>
          <w:color w:val="000000"/>
          <w:spacing w:val="2"/>
          <w:sz w:val="28"/>
          <w:szCs w:val="28"/>
        </w:rPr>
        <w:t xml:space="preserve"> без нарушения его целостности. Отделочные материалы НТО должны отвечать санитарно-гигиеническим требованиям, нормам противопожарной безопасности, архитектурно-художественным требованиям</w:t>
      </w:r>
      <w:r w:rsidR="00A83DF0">
        <w:rPr>
          <w:color w:val="000000"/>
          <w:spacing w:val="2"/>
          <w:sz w:val="28"/>
          <w:szCs w:val="28"/>
        </w:rPr>
        <w:t xml:space="preserve">. При остеклении витрин применяются </w:t>
      </w:r>
      <w:r w:rsidR="00A83DF0">
        <w:rPr>
          <w:color w:val="000000"/>
          <w:spacing w:val="2"/>
          <w:sz w:val="28"/>
          <w:szCs w:val="28"/>
        </w:rPr>
        <w:lastRenderedPageBreak/>
        <w:t>безосколочные, ударостойкие материалы, безопасные упрочняющие многослойные пленочные покрытия, поликарбонатные стекла.</w:t>
      </w:r>
    </w:p>
    <w:p w14:paraId="3051C199" w14:textId="36D28EA2" w:rsidR="00A83DF0" w:rsidRDefault="00A83DF0" w:rsidP="00A83DF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2.3. К внешнему виду НТО относятся следующие элементы: материал навесной фасадной системы, цветовая гамма фасада, остекление, входная группа (при наличии), водосливная система, информационные вывески, декоративное оформление, благоустройство территории. </w:t>
      </w:r>
      <w:r w:rsidRPr="00C03920">
        <w:rPr>
          <w:color w:val="000000"/>
          <w:sz w:val="28"/>
          <w:szCs w:val="28"/>
        </w:rPr>
        <w:t xml:space="preserve">Внешний облик нестационарного торгового объекта определяется дизайн-кодом </w:t>
      </w:r>
      <w:r>
        <w:rPr>
          <w:sz w:val="28"/>
          <w:szCs w:val="28"/>
        </w:rPr>
        <w:t xml:space="preserve">Углегорского </w:t>
      </w:r>
      <w:r w:rsidR="0022038B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, установленным </w:t>
      </w:r>
      <w:r>
        <w:rPr>
          <w:rFonts w:eastAsia="Arial Unicode MS"/>
          <w:color w:val="000000"/>
          <w:sz w:val="28"/>
          <w:szCs w:val="28"/>
        </w:rPr>
        <w:t>Правилами благоустройства и санитарного сод</w:t>
      </w:r>
      <w:r w:rsidR="0022038B">
        <w:rPr>
          <w:rFonts w:eastAsia="Arial Unicode MS"/>
          <w:color w:val="000000"/>
          <w:sz w:val="28"/>
          <w:szCs w:val="28"/>
        </w:rPr>
        <w:t>ержания территории Углегорского городского</w:t>
      </w:r>
      <w:r>
        <w:rPr>
          <w:rFonts w:eastAsia="Arial Unicode MS"/>
          <w:color w:val="000000"/>
          <w:sz w:val="28"/>
          <w:szCs w:val="28"/>
        </w:rPr>
        <w:t xml:space="preserve"> округа, утвержденными Решением собрания Углегорского </w:t>
      </w:r>
      <w:r w:rsidR="0022038B">
        <w:rPr>
          <w:rFonts w:eastAsia="Arial Unicode MS"/>
          <w:color w:val="000000"/>
          <w:sz w:val="28"/>
          <w:szCs w:val="28"/>
        </w:rPr>
        <w:t>городского</w:t>
      </w:r>
      <w:r>
        <w:rPr>
          <w:rFonts w:eastAsia="Arial Unicode MS"/>
          <w:color w:val="000000"/>
          <w:sz w:val="28"/>
          <w:szCs w:val="28"/>
        </w:rPr>
        <w:t xml:space="preserve"> округа от 20.02.2018 № 493 </w:t>
      </w:r>
      <w:r>
        <w:rPr>
          <w:color w:val="000000"/>
          <w:sz w:val="28"/>
          <w:szCs w:val="28"/>
        </w:rPr>
        <w:t xml:space="preserve">(далее – </w:t>
      </w:r>
      <w:r w:rsidRPr="00AF697D">
        <w:rPr>
          <w:color w:val="000000"/>
          <w:sz w:val="28"/>
          <w:szCs w:val="28"/>
        </w:rPr>
        <w:t>Дизайн-код</w:t>
      </w:r>
      <w:r>
        <w:rPr>
          <w:color w:val="000000"/>
          <w:sz w:val="28"/>
          <w:szCs w:val="28"/>
        </w:rPr>
        <w:t>)</w:t>
      </w:r>
      <w:r w:rsidR="008A07E3">
        <w:rPr>
          <w:color w:val="000000"/>
          <w:sz w:val="28"/>
          <w:szCs w:val="28"/>
        </w:rPr>
        <w:t xml:space="preserve"> и подлежит обязательному согласованию с Комитетом по управлению муниципальной собственностью Углегорского </w:t>
      </w:r>
      <w:r w:rsidR="0030708E">
        <w:rPr>
          <w:color w:val="000000"/>
          <w:sz w:val="28"/>
          <w:szCs w:val="28"/>
        </w:rPr>
        <w:t>муниципально</w:t>
      </w:r>
      <w:r w:rsidR="008A07E3">
        <w:rPr>
          <w:color w:val="000000"/>
          <w:sz w:val="28"/>
          <w:szCs w:val="28"/>
        </w:rPr>
        <w:t>го округа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>
        <w:rPr>
          <w:color w:val="000000"/>
          <w:sz w:val="28"/>
          <w:szCs w:val="28"/>
        </w:rPr>
        <w:t>.</w:t>
      </w:r>
    </w:p>
    <w:p w14:paraId="4B7CC7A6" w14:textId="2213223D" w:rsidR="00A83DF0" w:rsidRDefault="00A83DF0" w:rsidP="00A83DF0">
      <w:pPr>
        <w:ind w:firstLine="709"/>
        <w:jc w:val="both"/>
        <w:rPr>
          <w:rFonts w:eastAsia="Arial Unicode MS"/>
          <w:color w:val="000000"/>
          <w:sz w:val="28"/>
          <w:szCs w:val="28"/>
        </w:rPr>
      </w:pPr>
      <w:r w:rsidRPr="004A64CD">
        <w:rPr>
          <w:color w:val="000000"/>
          <w:sz w:val="28"/>
          <w:szCs w:val="28"/>
        </w:rPr>
        <w:t xml:space="preserve">2.4. Фасады НТО изготавливаются с применением навесных фасадных систем с внешним экраном из алюминиевых (металлических) композитных материалов или фиброцементных панелей. При подготовке индивидуального проектного решения НТО допускается применение иных материалов по согласованию с </w:t>
      </w:r>
      <w:r w:rsidR="008A07E3">
        <w:rPr>
          <w:color w:val="000000"/>
          <w:sz w:val="28"/>
          <w:szCs w:val="28"/>
        </w:rPr>
        <w:t xml:space="preserve">Комитетом по управлению муниципальной собственностью Углегорского </w:t>
      </w:r>
      <w:r w:rsidR="0030708E">
        <w:rPr>
          <w:color w:val="000000"/>
          <w:sz w:val="28"/>
          <w:szCs w:val="28"/>
        </w:rPr>
        <w:t>муниципальн</w:t>
      </w:r>
      <w:r w:rsidR="008A07E3">
        <w:rPr>
          <w:color w:val="000000"/>
          <w:sz w:val="28"/>
          <w:szCs w:val="28"/>
        </w:rPr>
        <w:t>ого окр</w:t>
      </w:r>
      <w:r w:rsidR="00912CE2">
        <w:rPr>
          <w:color w:val="000000"/>
          <w:sz w:val="28"/>
          <w:szCs w:val="28"/>
        </w:rPr>
        <w:t>у</w:t>
      </w:r>
      <w:r w:rsidR="008A07E3">
        <w:rPr>
          <w:color w:val="000000"/>
          <w:sz w:val="28"/>
          <w:szCs w:val="28"/>
        </w:rPr>
        <w:t>га</w:t>
      </w:r>
      <w:r w:rsidR="0022038B">
        <w:rPr>
          <w:color w:val="000000"/>
          <w:sz w:val="28"/>
          <w:szCs w:val="28"/>
        </w:rPr>
        <w:t xml:space="preserve"> Сахалинской области</w:t>
      </w:r>
      <w:r w:rsidRPr="004A64CD">
        <w:rPr>
          <w:rFonts w:eastAsia="Arial Unicode MS"/>
          <w:color w:val="000000"/>
          <w:sz w:val="28"/>
          <w:szCs w:val="28"/>
        </w:rPr>
        <w:t>. Не допускается применять металлический профилированный лист, материалы низкого, неудовлетворительного качества, материалы</w:t>
      </w:r>
      <w:r w:rsidR="004C6748">
        <w:rPr>
          <w:rFonts w:eastAsia="Arial Unicode MS"/>
          <w:color w:val="000000"/>
          <w:sz w:val="28"/>
          <w:szCs w:val="28"/>
        </w:rPr>
        <w:t>,</w:t>
      </w:r>
      <w:r w:rsidRPr="004A64CD">
        <w:rPr>
          <w:rFonts w:eastAsia="Arial Unicode MS"/>
          <w:color w:val="000000"/>
          <w:sz w:val="28"/>
          <w:szCs w:val="28"/>
        </w:rPr>
        <w:t xml:space="preserve"> бывшие в употреблении. Не допускается использование баннеров для оформления фасадов. Остекление главного фасада НТО должно быть не менее 50%, без учета бокового остекления. Не допускается размещение на главном фасаде дверного блока с глухим дверным полотном.</w:t>
      </w:r>
    </w:p>
    <w:p w14:paraId="4289A0E0" w14:textId="5988B224" w:rsidR="00DC2F7D" w:rsidRPr="00C03920" w:rsidRDefault="00DC2F7D" w:rsidP="00A83DF0"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2.5. Входная группа НТО оборудуется козырьком, выполненным из светопрозрачных материалов на металлическом каркасе. При подготовке индивидуального проекта может быть проработана иная конструкция входной группы в соответствии со стилистическим решением объекта.</w:t>
      </w:r>
    </w:p>
    <w:p w14:paraId="4893B8E7" w14:textId="70EF01D9" w:rsidR="00A83DF0" w:rsidRDefault="00DC2F7D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2.6</w:t>
      </w:r>
      <w:r w:rsidR="00EC04EB">
        <w:rPr>
          <w:color w:val="000000"/>
          <w:spacing w:val="2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</w:rPr>
        <w:t xml:space="preserve"> НТО оборудуется вывеской, определяющей профиль объекта, информационной табличкой с указанием зарегистрированного названия, формы собственности и режима работы. Места размещения световых вывесок или иной необходимой информации должны быть предусмотрены проектным решением и конструкцией НТО. Основная вывеска должна быть изготовлена в виде светового короба или объемных букв с подсветкой.</w:t>
      </w:r>
      <w:r w:rsidR="008A07E3">
        <w:rPr>
          <w:color w:val="000000"/>
          <w:spacing w:val="2"/>
          <w:sz w:val="28"/>
          <w:szCs w:val="28"/>
        </w:rPr>
        <w:t xml:space="preserve"> </w:t>
      </w:r>
      <w:r w:rsidR="008A07E3" w:rsidRPr="00912CE2">
        <w:rPr>
          <w:color w:val="000000"/>
          <w:spacing w:val="2"/>
          <w:sz w:val="28"/>
          <w:szCs w:val="28"/>
        </w:rPr>
        <w:t xml:space="preserve">Для размещения вывески необходимо обратиться в </w:t>
      </w:r>
      <w:r w:rsidR="00912CE2" w:rsidRPr="00912CE2">
        <w:rPr>
          <w:color w:val="000000"/>
          <w:spacing w:val="2"/>
          <w:sz w:val="28"/>
          <w:szCs w:val="28"/>
        </w:rPr>
        <w:t>К</w:t>
      </w:r>
      <w:r w:rsidR="008A07E3" w:rsidRPr="00912CE2">
        <w:rPr>
          <w:color w:val="000000"/>
          <w:spacing w:val="2"/>
          <w:sz w:val="28"/>
          <w:szCs w:val="28"/>
        </w:rPr>
        <w:t xml:space="preserve">омитет по управлению муниципальной собственностью Углегорского </w:t>
      </w:r>
      <w:r w:rsidR="0030708E">
        <w:rPr>
          <w:color w:val="000000"/>
          <w:spacing w:val="2"/>
          <w:sz w:val="28"/>
          <w:szCs w:val="28"/>
        </w:rPr>
        <w:t>муниципальн</w:t>
      </w:r>
      <w:r w:rsidR="008A07E3" w:rsidRPr="00912CE2">
        <w:rPr>
          <w:color w:val="000000"/>
          <w:spacing w:val="2"/>
          <w:sz w:val="28"/>
          <w:szCs w:val="28"/>
        </w:rPr>
        <w:t>ого округа</w:t>
      </w:r>
      <w:r w:rsidR="0022038B">
        <w:rPr>
          <w:color w:val="000000"/>
          <w:spacing w:val="2"/>
          <w:sz w:val="28"/>
          <w:szCs w:val="28"/>
        </w:rPr>
        <w:t xml:space="preserve"> Сахалинской области</w:t>
      </w:r>
      <w:r w:rsidR="008A07E3" w:rsidRPr="00912CE2">
        <w:rPr>
          <w:color w:val="000000"/>
          <w:spacing w:val="2"/>
          <w:sz w:val="28"/>
          <w:szCs w:val="28"/>
        </w:rPr>
        <w:t xml:space="preserve"> с заявлением на оказание муниципальной услуги «</w:t>
      </w:r>
      <w:r w:rsidR="006E0217" w:rsidRPr="00912CE2">
        <w:rPr>
          <w:color w:val="000000"/>
          <w:spacing w:val="2"/>
          <w:sz w:val="28"/>
          <w:szCs w:val="28"/>
        </w:rPr>
        <w:t>Установка информационной вывески, согласование дизайн-проекта, размещение вывески».</w:t>
      </w:r>
    </w:p>
    <w:p w14:paraId="5DBA706F" w14:textId="0F022AF8" w:rsidR="00DC2F7D" w:rsidRPr="004A64CD" w:rsidRDefault="00DC2F7D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4A64CD">
        <w:rPr>
          <w:color w:val="000000"/>
          <w:spacing w:val="2"/>
          <w:sz w:val="28"/>
          <w:szCs w:val="28"/>
        </w:rPr>
        <w:t xml:space="preserve">2.7. Цветовая гамма НТО определяется индивидуальным архитектурно-художественным решением в зависимости от размещения объекта в городской среде. Архитектурно-художественное решение подлежит согласованию с </w:t>
      </w:r>
      <w:r w:rsidR="001C59CC">
        <w:rPr>
          <w:color w:val="000000"/>
          <w:spacing w:val="2"/>
          <w:sz w:val="28"/>
          <w:szCs w:val="28"/>
        </w:rPr>
        <w:t>К</w:t>
      </w:r>
      <w:r w:rsidR="00685265" w:rsidRPr="004A64CD">
        <w:rPr>
          <w:color w:val="000000"/>
          <w:spacing w:val="2"/>
          <w:sz w:val="28"/>
          <w:szCs w:val="28"/>
        </w:rPr>
        <w:t xml:space="preserve">омитетом по управлению муниципальной собственностью Углегорского </w:t>
      </w:r>
      <w:r w:rsidR="004C6748">
        <w:rPr>
          <w:color w:val="000000"/>
          <w:spacing w:val="2"/>
          <w:sz w:val="28"/>
          <w:szCs w:val="28"/>
        </w:rPr>
        <w:t>муниципального</w:t>
      </w:r>
      <w:r w:rsidR="00685265" w:rsidRPr="004A64CD">
        <w:rPr>
          <w:color w:val="000000"/>
          <w:spacing w:val="2"/>
          <w:sz w:val="28"/>
          <w:szCs w:val="28"/>
        </w:rPr>
        <w:t xml:space="preserve"> округа</w:t>
      </w:r>
      <w:r w:rsidR="0022038B">
        <w:rPr>
          <w:color w:val="000000"/>
          <w:spacing w:val="2"/>
          <w:sz w:val="28"/>
          <w:szCs w:val="28"/>
        </w:rPr>
        <w:t xml:space="preserve"> Сахалинской области</w:t>
      </w:r>
      <w:r w:rsidR="00685265" w:rsidRPr="004A64CD">
        <w:rPr>
          <w:color w:val="000000"/>
          <w:spacing w:val="2"/>
          <w:sz w:val="28"/>
          <w:szCs w:val="28"/>
        </w:rPr>
        <w:t>.</w:t>
      </w:r>
    </w:p>
    <w:p w14:paraId="212E2DCF" w14:textId="5759C3ED" w:rsidR="00685265" w:rsidRPr="004A64CD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4A64CD">
        <w:rPr>
          <w:color w:val="000000"/>
          <w:spacing w:val="2"/>
          <w:sz w:val="28"/>
          <w:szCs w:val="28"/>
        </w:rPr>
        <w:lastRenderedPageBreak/>
        <w:t>2.8. Для согласования архитектурно-художественног</w:t>
      </w:r>
      <w:r w:rsidR="004C6748">
        <w:rPr>
          <w:color w:val="000000"/>
          <w:spacing w:val="2"/>
          <w:sz w:val="28"/>
          <w:szCs w:val="28"/>
        </w:rPr>
        <w:t>о решения хозяйствующий субъект</w:t>
      </w:r>
      <w:r w:rsidRPr="004A64CD">
        <w:rPr>
          <w:color w:val="000000"/>
          <w:spacing w:val="2"/>
          <w:sz w:val="28"/>
          <w:szCs w:val="28"/>
        </w:rPr>
        <w:t xml:space="preserve"> либо уполномоченное им в установленном законном порядке лицо обращается в отдел архитектуры </w:t>
      </w:r>
      <w:r w:rsidR="001C59CC">
        <w:rPr>
          <w:color w:val="000000"/>
          <w:spacing w:val="2"/>
          <w:sz w:val="28"/>
          <w:szCs w:val="28"/>
        </w:rPr>
        <w:t>К</w:t>
      </w:r>
      <w:r w:rsidRPr="004A64CD">
        <w:rPr>
          <w:color w:val="000000"/>
          <w:spacing w:val="2"/>
          <w:sz w:val="28"/>
          <w:szCs w:val="28"/>
        </w:rPr>
        <w:t xml:space="preserve">омитета по управлению муниципальной собственностью Углегорского </w:t>
      </w:r>
      <w:r w:rsidR="004C6748">
        <w:rPr>
          <w:color w:val="000000"/>
          <w:spacing w:val="2"/>
          <w:sz w:val="28"/>
          <w:szCs w:val="28"/>
        </w:rPr>
        <w:t>муниципального</w:t>
      </w:r>
      <w:r w:rsidRPr="004A64CD">
        <w:rPr>
          <w:color w:val="000000"/>
          <w:spacing w:val="2"/>
          <w:sz w:val="28"/>
          <w:szCs w:val="28"/>
        </w:rPr>
        <w:t xml:space="preserve"> округа</w:t>
      </w:r>
      <w:r w:rsidR="0022038B">
        <w:rPr>
          <w:color w:val="000000"/>
          <w:spacing w:val="2"/>
          <w:sz w:val="28"/>
          <w:szCs w:val="28"/>
        </w:rPr>
        <w:t xml:space="preserve"> Сахалинской области</w:t>
      </w:r>
      <w:r w:rsidRPr="004A64CD">
        <w:rPr>
          <w:color w:val="000000"/>
          <w:spacing w:val="2"/>
          <w:sz w:val="28"/>
          <w:szCs w:val="28"/>
        </w:rPr>
        <w:t xml:space="preserve"> с заявлением по форме (Приложение № 2).</w:t>
      </w:r>
    </w:p>
    <w:p w14:paraId="604E48C0" w14:textId="2F28393D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4A64CD">
        <w:rPr>
          <w:color w:val="000000"/>
          <w:spacing w:val="2"/>
          <w:sz w:val="28"/>
          <w:szCs w:val="28"/>
        </w:rPr>
        <w:t>К заявлению прилагаются следующие документы</w:t>
      </w:r>
      <w:r>
        <w:rPr>
          <w:color w:val="000000"/>
          <w:spacing w:val="2"/>
          <w:sz w:val="28"/>
          <w:szCs w:val="28"/>
        </w:rPr>
        <w:t>:</w:t>
      </w:r>
    </w:p>
    <w:p w14:paraId="3528A1FE" w14:textId="65181921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 документ, удостоверяющий полномочия представителя физического или юридического лица, если с заявлением обращается представитель заявителя;</w:t>
      </w:r>
    </w:p>
    <w:p w14:paraId="6888EC10" w14:textId="1C7F7CCD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9722BE">
        <w:rPr>
          <w:color w:val="000000"/>
          <w:spacing w:val="2"/>
          <w:sz w:val="28"/>
          <w:szCs w:val="28"/>
        </w:rPr>
        <w:t>2) архитектурно-художественное решение в двух экземплярах</w:t>
      </w:r>
      <w:r w:rsidR="001C59CC" w:rsidRPr="009722BE">
        <w:rPr>
          <w:color w:val="000000"/>
          <w:spacing w:val="2"/>
          <w:sz w:val="28"/>
          <w:szCs w:val="28"/>
        </w:rPr>
        <w:t>.</w:t>
      </w:r>
    </w:p>
    <w:p w14:paraId="03A02CBA" w14:textId="69102ED0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</w:t>
      </w:r>
      <w:r w:rsidR="009722BE">
        <w:rPr>
          <w:color w:val="000000"/>
          <w:spacing w:val="2"/>
          <w:sz w:val="28"/>
          <w:szCs w:val="28"/>
        </w:rPr>
        <w:t>9</w:t>
      </w:r>
      <w:r>
        <w:rPr>
          <w:color w:val="000000"/>
          <w:spacing w:val="2"/>
          <w:sz w:val="28"/>
          <w:szCs w:val="28"/>
        </w:rPr>
        <w:t xml:space="preserve">. </w:t>
      </w:r>
      <w:r w:rsidRPr="00685265">
        <w:rPr>
          <w:color w:val="000000"/>
          <w:spacing w:val="2"/>
          <w:sz w:val="28"/>
          <w:szCs w:val="28"/>
        </w:rPr>
        <w:t>Архитектурно-художественное решение</w:t>
      </w:r>
      <w:r>
        <w:rPr>
          <w:color w:val="000000"/>
          <w:spacing w:val="2"/>
          <w:sz w:val="28"/>
          <w:szCs w:val="28"/>
        </w:rPr>
        <w:t xml:space="preserve"> должно содержать:</w:t>
      </w:r>
    </w:p>
    <w:p w14:paraId="636E57C4" w14:textId="3EE78713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 текстовые материалы, оформленные в виде пояснительной записки и включающие, в том числе, описание конструктивного и объемно-планировочного решения нестационарного торгового объекта, отделочных материалов;</w:t>
      </w:r>
    </w:p>
    <w:p w14:paraId="5335C143" w14:textId="468CBFA0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2D279D">
        <w:rPr>
          <w:color w:val="000000"/>
          <w:spacing w:val="2"/>
          <w:sz w:val="28"/>
          <w:szCs w:val="28"/>
        </w:rPr>
        <w:t xml:space="preserve">2) </w:t>
      </w:r>
      <w:r w:rsidRPr="006E0217">
        <w:rPr>
          <w:color w:val="000000"/>
          <w:spacing w:val="2"/>
          <w:sz w:val="28"/>
          <w:szCs w:val="28"/>
        </w:rPr>
        <w:t>схему места размещения нестационарного торгового объекта</w:t>
      </w:r>
      <w:r w:rsidR="002D279D">
        <w:rPr>
          <w:color w:val="000000"/>
          <w:spacing w:val="2"/>
          <w:sz w:val="28"/>
          <w:szCs w:val="28"/>
        </w:rPr>
        <w:t>, выполненную с использованием общедоступных</w:t>
      </w:r>
      <w:r w:rsidR="00A5563A">
        <w:rPr>
          <w:color w:val="000000"/>
          <w:spacing w:val="2"/>
          <w:sz w:val="28"/>
          <w:szCs w:val="28"/>
        </w:rPr>
        <w:t xml:space="preserve"> в сети «Интернет»</w:t>
      </w:r>
      <w:r w:rsidR="002D279D">
        <w:rPr>
          <w:color w:val="000000"/>
          <w:spacing w:val="2"/>
          <w:sz w:val="28"/>
          <w:szCs w:val="28"/>
        </w:rPr>
        <w:t xml:space="preserve"> карт на слое спутниковой съемки;</w:t>
      </w:r>
    </w:p>
    <w:p w14:paraId="712C5018" w14:textId="42B1D27F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3) цветовое решение фасада нестационарного торгового объекта;</w:t>
      </w:r>
    </w:p>
    <w:p w14:paraId="4938FB17" w14:textId="04760BC4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4) фотомонтаж (3</w:t>
      </w:r>
      <w:r>
        <w:rPr>
          <w:color w:val="000000"/>
          <w:spacing w:val="2"/>
          <w:sz w:val="28"/>
          <w:szCs w:val="28"/>
          <w:lang w:val="en-US"/>
        </w:rPr>
        <w:t>D</w:t>
      </w:r>
      <w:r w:rsidRPr="00685265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визуализация) – изображение нестационарного торгового объекта в месте</w:t>
      </w:r>
      <w:r w:rsidR="001C59CC">
        <w:rPr>
          <w:color w:val="000000"/>
          <w:spacing w:val="2"/>
          <w:sz w:val="28"/>
          <w:szCs w:val="28"/>
        </w:rPr>
        <w:t xml:space="preserve"> предполагаемого его размещения</w:t>
      </w:r>
      <w:r w:rsidR="006E0217">
        <w:rPr>
          <w:color w:val="000000"/>
          <w:spacing w:val="2"/>
          <w:sz w:val="28"/>
          <w:szCs w:val="28"/>
        </w:rPr>
        <w:t>;</w:t>
      </w:r>
    </w:p>
    <w:p w14:paraId="113A10CB" w14:textId="1AFC3853" w:rsidR="006E0217" w:rsidRDefault="006E0217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66E5">
        <w:rPr>
          <w:color w:val="000000"/>
          <w:spacing w:val="2"/>
          <w:sz w:val="28"/>
          <w:szCs w:val="28"/>
        </w:rPr>
        <w:t xml:space="preserve">5) дизайн-проект </w:t>
      </w:r>
      <w:r w:rsidR="002D279D" w:rsidRPr="007666E5">
        <w:rPr>
          <w:color w:val="000000"/>
          <w:spacing w:val="2"/>
          <w:sz w:val="28"/>
          <w:szCs w:val="28"/>
        </w:rPr>
        <w:t>вывески (информационной конструкции),</w:t>
      </w:r>
      <w:r w:rsidRPr="007666E5">
        <w:rPr>
          <w:color w:val="000000"/>
          <w:spacing w:val="2"/>
          <w:sz w:val="28"/>
          <w:szCs w:val="28"/>
        </w:rPr>
        <w:t xml:space="preserve"> разработанный в соответствии с Дизайн-кодом.</w:t>
      </w:r>
      <w:r>
        <w:rPr>
          <w:color w:val="000000"/>
          <w:spacing w:val="2"/>
          <w:sz w:val="28"/>
          <w:szCs w:val="28"/>
        </w:rPr>
        <w:t xml:space="preserve"> </w:t>
      </w:r>
    </w:p>
    <w:p w14:paraId="20F5DE8C" w14:textId="457C44D7" w:rsidR="00685265" w:rsidRDefault="00685265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</w:t>
      </w:r>
      <w:r w:rsidR="009722BE">
        <w:rPr>
          <w:color w:val="000000"/>
          <w:spacing w:val="2"/>
          <w:sz w:val="28"/>
          <w:szCs w:val="28"/>
        </w:rPr>
        <w:t>0</w:t>
      </w:r>
      <w:r>
        <w:rPr>
          <w:color w:val="000000"/>
          <w:spacing w:val="2"/>
          <w:sz w:val="28"/>
          <w:szCs w:val="28"/>
        </w:rPr>
        <w:t xml:space="preserve">. </w:t>
      </w:r>
      <w:r w:rsidR="00E065DE" w:rsidRPr="00685265">
        <w:rPr>
          <w:color w:val="000000"/>
          <w:spacing w:val="2"/>
          <w:sz w:val="28"/>
          <w:szCs w:val="28"/>
        </w:rPr>
        <w:t>Архитектурно-художественное решение</w:t>
      </w:r>
      <w:r w:rsidR="00E065DE">
        <w:rPr>
          <w:color w:val="000000"/>
          <w:spacing w:val="2"/>
          <w:sz w:val="28"/>
          <w:szCs w:val="28"/>
        </w:rPr>
        <w:t xml:space="preserve"> должно определять внешний вид, цветовое решение и материалы отделки фасадов, а также учитывать специализацию нестационарного торгового объекта, комплексное решение интеграции нестационарного торгового объекта в сложившуюся архитектурную среду.</w:t>
      </w:r>
    </w:p>
    <w:p w14:paraId="008BE368" w14:textId="31CD9E41" w:rsidR="00E065DE" w:rsidRDefault="009722B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2.11</w:t>
      </w:r>
      <w:r w:rsidR="00E065DE">
        <w:rPr>
          <w:color w:val="000000"/>
          <w:spacing w:val="2"/>
          <w:sz w:val="28"/>
          <w:szCs w:val="28"/>
        </w:rPr>
        <w:t>. При блокированном или рядовом размещении НТО смежные сооружения должны иметь единообразные решения внешнего оформления: навесная фасадная система, цветовая гамма, габариты оконных и дверных блоков, козырьки над входной группой, габариты информационных вывесок, крыльцо (при наличии), элементы благоустройства.</w:t>
      </w:r>
    </w:p>
    <w:p w14:paraId="33D525FA" w14:textId="14CBD439" w:rsidR="00E065DE" w:rsidRDefault="009722B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2.12</w:t>
      </w:r>
      <w:r w:rsidR="00E065DE">
        <w:rPr>
          <w:color w:val="000000"/>
          <w:spacing w:val="2"/>
          <w:sz w:val="28"/>
          <w:szCs w:val="28"/>
        </w:rPr>
        <w:t>. Установка НТО производится на подготовленную площадку в твердом покрытии. При размещении НТО вдоль тротуаров должна быть обустроена пешеходная зона для доступа к объекту шириной не менее 2 метров. Допускается не предусматривать пешеходную зону при ширине тротуара более 4 метров.</w:t>
      </w:r>
    </w:p>
    <w:p w14:paraId="517D9F7E" w14:textId="17081A2B" w:rsidR="00E065DE" w:rsidRDefault="009722B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2.13</w:t>
      </w:r>
      <w:r w:rsidR="00E065DE">
        <w:rPr>
          <w:color w:val="000000"/>
          <w:spacing w:val="2"/>
          <w:sz w:val="28"/>
          <w:szCs w:val="28"/>
        </w:rPr>
        <w:t>. Благоустройство прилегающей к НТО территории включает следующие мероприятия:</w:t>
      </w:r>
    </w:p>
    <w:p w14:paraId="356661C3" w14:textId="7EFDB77C" w:rsidR="00E065DE" w:rsidRDefault="00E065D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 устройства твердого основания для установки объекта и доступа к нему посетителей;</w:t>
      </w:r>
    </w:p>
    <w:p w14:paraId="6674FB0B" w14:textId="1AF3B3A2" w:rsidR="00E065DE" w:rsidRDefault="00E065D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 установка урн, скамеек (при необходимости);</w:t>
      </w:r>
    </w:p>
    <w:p w14:paraId="123F0D2B" w14:textId="2B121C94" w:rsidR="00E065DE" w:rsidRDefault="00E065D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3) установка элементов вертикального озеленения;</w:t>
      </w:r>
    </w:p>
    <w:p w14:paraId="70DF2B0F" w14:textId="407E7B54" w:rsidR="00E065DE" w:rsidRDefault="009722B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>2.14</w:t>
      </w:r>
      <w:r w:rsidR="00E065DE">
        <w:rPr>
          <w:color w:val="000000"/>
          <w:spacing w:val="2"/>
          <w:sz w:val="28"/>
          <w:szCs w:val="28"/>
        </w:rPr>
        <w:t>. Хозяйствующие субъекты, получившие разрешение на размещение НТО до утверждения настоящего Порядка обязаны привести их внешний вид и размеры в соответствии с требованиями главы 2 в срок 60 календарных дней с даты получения уведомления, предусмотренного п. 4.2. настоящего порядка.</w:t>
      </w:r>
    </w:p>
    <w:p w14:paraId="45D74B46" w14:textId="051280D8" w:rsidR="00E065DE" w:rsidRDefault="009722B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2.15</w:t>
      </w:r>
      <w:r w:rsidR="001E736E">
        <w:rPr>
          <w:color w:val="000000"/>
          <w:spacing w:val="2"/>
          <w:sz w:val="28"/>
          <w:szCs w:val="28"/>
        </w:rPr>
        <w:t xml:space="preserve">. Не допускается осуществлять складирование товара, упаковок, мусора на элементах благоустройства и прилегающей к НТО территории. </w:t>
      </w:r>
    </w:p>
    <w:p w14:paraId="57F02524" w14:textId="4EF76444" w:rsidR="001E736E" w:rsidRDefault="009722B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2.16</w:t>
      </w:r>
      <w:r w:rsidR="001E736E">
        <w:rPr>
          <w:color w:val="000000"/>
          <w:spacing w:val="2"/>
          <w:sz w:val="28"/>
          <w:szCs w:val="28"/>
        </w:rPr>
        <w:t>. Хозяйствующие субъекты обязаны обеспечивать постоянный уход за внешним видом и содержанием НТО: содержать их в чистоте и надлежащем санитарном состоянии. Осуществлять ремонт, покраску НТО в соответствии с утвержденным проектом решения фасада НТО, соблюдая технологическое и цветовое соответствие.</w:t>
      </w:r>
    </w:p>
    <w:p w14:paraId="35595B1E" w14:textId="77777777" w:rsidR="00740281" w:rsidRPr="00C03920" w:rsidRDefault="00740281" w:rsidP="00945C8B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</w:p>
    <w:p w14:paraId="1E23C537" w14:textId="4278BAB4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center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3. </w:t>
      </w:r>
      <w:r w:rsidRPr="001C59CC">
        <w:rPr>
          <w:color w:val="000000"/>
          <w:spacing w:val="2"/>
          <w:sz w:val="28"/>
          <w:szCs w:val="28"/>
        </w:rPr>
        <w:t>Заключение договора по результатам торгов</w:t>
      </w:r>
    </w:p>
    <w:p w14:paraId="5D518022" w14:textId="77777777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14:paraId="1AAD7830" w14:textId="663BA3CF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 xml:space="preserve">Решение о проведении </w:t>
      </w:r>
      <w:r w:rsidR="006E0217" w:rsidRPr="007666E5">
        <w:rPr>
          <w:color w:val="000000"/>
          <w:spacing w:val="2"/>
          <w:sz w:val="28"/>
          <w:szCs w:val="28"/>
        </w:rPr>
        <w:t>открытого аукциона</w:t>
      </w:r>
      <w:r w:rsidRPr="007666E5">
        <w:rPr>
          <w:color w:val="000000"/>
          <w:spacing w:val="2"/>
          <w:sz w:val="28"/>
          <w:szCs w:val="28"/>
        </w:rPr>
        <w:t xml:space="preserve"> на право заключения договора принимается уполномоченным органом</w:t>
      </w:r>
      <w:r w:rsidRPr="001C59CC">
        <w:rPr>
          <w:color w:val="000000"/>
          <w:spacing w:val="2"/>
          <w:sz w:val="28"/>
          <w:szCs w:val="28"/>
        </w:rPr>
        <w:t xml:space="preserve"> на основании заявок хозяйствующих субъектов о проведении торгов или по собственной инициативе.</w:t>
      </w:r>
    </w:p>
    <w:p w14:paraId="0BE88921" w14:textId="294C361F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 xml:space="preserve">Торги на право заключения договора проводятся в форме электронного </w:t>
      </w:r>
      <w:r w:rsidR="006E0217">
        <w:rPr>
          <w:color w:val="000000"/>
          <w:spacing w:val="2"/>
          <w:sz w:val="28"/>
          <w:szCs w:val="28"/>
        </w:rPr>
        <w:t xml:space="preserve">открытого </w:t>
      </w:r>
      <w:r w:rsidRPr="001C59CC">
        <w:rPr>
          <w:color w:val="000000"/>
          <w:spacing w:val="2"/>
          <w:sz w:val="28"/>
          <w:szCs w:val="28"/>
        </w:rPr>
        <w:t xml:space="preserve">аукциона </w:t>
      </w:r>
      <w:r w:rsidR="002D279D" w:rsidRPr="001C59CC">
        <w:rPr>
          <w:color w:val="000000"/>
          <w:spacing w:val="2"/>
          <w:sz w:val="28"/>
          <w:szCs w:val="28"/>
        </w:rPr>
        <w:t>на электронной площадке,</w:t>
      </w:r>
      <w:r w:rsidRPr="001C59CC">
        <w:rPr>
          <w:color w:val="000000"/>
          <w:spacing w:val="2"/>
          <w:sz w:val="28"/>
          <w:szCs w:val="28"/>
        </w:rPr>
        <w:t xml:space="preserve"> </w:t>
      </w:r>
      <w:r w:rsidR="002D279D" w:rsidRPr="00EB4C9B">
        <w:rPr>
          <w:color w:val="000000"/>
          <w:spacing w:val="2"/>
          <w:sz w:val="28"/>
          <w:szCs w:val="28"/>
        </w:rPr>
        <w:t>указанной в извещении на проведение открытого аукциона</w:t>
      </w:r>
      <w:r w:rsidRPr="00EB4C9B">
        <w:rPr>
          <w:color w:val="000000"/>
          <w:spacing w:val="2"/>
          <w:sz w:val="28"/>
          <w:szCs w:val="28"/>
        </w:rPr>
        <w:t>.</w:t>
      </w:r>
      <w:r w:rsidRPr="001C59CC">
        <w:rPr>
          <w:color w:val="000000"/>
          <w:spacing w:val="2"/>
          <w:sz w:val="28"/>
          <w:szCs w:val="28"/>
        </w:rPr>
        <w:t xml:space="preserve"> Заключение договора осуществляется по результатам торгов в форме аукциона, за исключением случаев, указанных в главе 4 настоящего порядка.</w:t>
      </w:r>
    </w:p>
    <w:p w14:paraId="72E17999" w14:textId="32E8DE15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 xml:space="preserve">Предметом аукциона является право на заключение договора на размещение НТО, выраженное в виде размера платы за размещение НТО на территории </w:t>
      </w:r>
      <w:r>
        <w:rPr>
          <w:color w:val="000000"/>
          <w:spacing w:val="2"/>
          <w:sz w:val="28"/>
          <w:szCs w:val="28"/>
        </w:rPr>
        <w:t>Углегорского</w:t>
      </w:r>
      <w:r w:rsidRPr="001C59CC">
        <w:rPr>
          <w:color w:val="000000"/>
          <w:spacing w:val="2"/>
          <w:sz w:val="28"/>
          <w:szCs w:val="28"/>
        </w:rPr>
        <w:t xml:space="preserve"> </w:t>
      </w:r>
      <w:r w:rsidR="006B5838">
        <w:rPr>
          <w:color w:val="000000"/>
          <w:spacing w:val="2"/>
          <w:sz w:val="28"/>
          <w:szCs w:val="28"/>
        </w:rPr>
        <w:t>муниципального</w:t>
      </w:r>
      <w:r w:rsidRPr="001C59CC">
        <w:rPr>
          <w:color w:val="000000"/>
          <w:spacing w:val="2"/>
          <w:sz w:val="28"/>
          <w:szCs w:val="28"/>
        </w:rPr>
        <w:t xml:space="preserve"> округа</w:t>
      </w:r>
      <w:r w:rsidR="0022038B">
        <w:rPr>
          <w:color w:val="000000"/>
          <w:spacing w:val="2"/>
          <w:sz w:val="28"/>
          <w:szCs w:val="28"/>
        </w:rPr>
        <w:t xml:space="preserve"> Сахалинской области</w:t>
      </w:r>
      <w:r w:rsidR="00EB4C9B">
        <w:rPr>
          <w:color w:val="000000"/>
          <w:spacing w:val="2"/>
          <w:sz w:val="28"/>
          <w:szCs w:val="28"/>
        </w:rPr>
        <w:t xml:space="preserve"> за год</w:t>
      </w:r>
      <w:r w:rsidRPr="001C59CC">
        <w:rPr>
          <w:color w:val="000000"/>
          <w:spacing w:val="2"/>
          <w:sz w:val="28"/>
          <w:szCs w:val="28"/>
        </w:rPr>
        <w:t xml:space="preserve">. </w:t>
      </w:r>
      <w:r w:rsidRPr="00EB4C9B">
        <w:rPr>
          <w:color w:val="000000"/>
          <w:spacing w:val="2"/>
          <w:sz w:val="28"/>
          <w:szCs w:val="28"/>
        </w:rPr>
        <w:t>Условия аукциона разрабатываются уполномоченным органом.</w:t>
      </w:r>
    </w:p>
    <w:p w14:paraId="39C38D39" w14:textId="260EEAFD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>Начальная цена (размер   платы   за   размещение   НТО) определяется   в</w:t>
      </w:r>
      <w:r>
        <w:rPr>
          <w:color w:val="000000"/>
          <w:spacing w:val="2"/>
          <w:sz w:val="28"/>
          <w:szCs w:val="28"/>
        </w:rPr>
        <w:t xml:space="preserve"> с</w:t>
      </w:r>
      <w:r w:rsidRPr="001C59CC">
        <w:rPr>
          <w:color w:val="000000"/>
          <w:spacing w:val="2"/>
          <w:sz w:val="28"/>
          <w:szCs w:val="28"/>
        </w:rPr>
        <w:t>оответствии с Федеральным законом от 29.07.1998 № 135-ФЗ «Об оценочной деятельности в Российской Федерации».</w:t>
      </w:r>
    </w:p>
    <w:p w14:paraId="1E0D90E3" w14:textId="77777777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>Уполномоченный орган устанавливает время, место и порядок проведения аукциона, сроки подачи заявок на участие в аукционе, порядок внесения и возврата задатка, величину повышения начальной цены предмета аукциона («шаг аукциона»).</w:t>
      </w:r>
    </w:p>
    <w:p w14:paraId="097C0B64" w14:textId="2A8D9C29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 xml:space="preserve">Извещение о проведении аукциона не менее чем за 30 дней до дня его проведения размещается на официальном сайте администрации Углегорского </w:t>
      </w:r>
      <w:r w:rsidR="006B5838">
        <w:rPr>
          <w:color w:val="000000"/>
          <w:spacing w:val="2"/>
          <w:sz w:val="28"/>
          <w:szCs w:val="28"/>
        </w:rPr>
        <w:t>муниципального</w:t>
      </w:r>
      <w:r w:rsidRPr="001C59CC">
        <w:rPr>
          <w:color w:val="000000"/>
          <w:spacing w:val="2"/>
          <w:sz w:val="28"/>
          <w:szCs w:val="28"/>
        </w:rPr>
        <w:t xml:space="preserve"> округа</w:t>
      </w:r>
      <w:r w:rsidR="0022038B">
        <w:rPr>
          <w:color w:val="000000"/>
          <w:spacing w:val="2"/>
          <w:sz w:val="28"/>
          <w:szCs w:val="28"/>
        </w:rPr>
        <w:t xml:space="preserve"> Сахалинской области</w:t>
      </w:r>
      <w:r w:rsidRPr="001C59CC">
        <w:rPr>
          <w:color w:val="000000"/>
          <w:spacing w:val="2"/>
          <w:sz w:val="28"/>
          <w:szCs w:val="28"/>
        </w:rPr>
        <w:t xml:space="preserve"> в разделе «Главная» (https://uglegorsk.sakhalin.gov.ru/) в информационно-телекоммуникационной сети «Интернет».</w:t>
      </w:r>
    </w:p>
    <w:p w14:paraId="76CDB445" w14:textId="77777777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>Размещение НТО до подписания договора на его размещение со стороны заявителя, победителя или единственного участника аукциона не допускается.</w:t>
      </w:r>
    </w:p>
    <w:p w14:paraId="4C89BD11" w14:textId="47019F39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 xml:space="preserve">Хозяйствующий субъект, до размещения НТО, обязан согласовать архитектурно-художественное решение </w:t>
      </w:r>
      <w:r w:rsidR="00F54D31">
        <w:rPr>
          <w:color w:val="000000"/>
          <w:spacing w:val="2"/>
          <w:sz w:val="28"/>
          <w:szCs w:val="28"/>
        </w:rPr>
        <w:t xml:space="preserve">и вывеску </w:t>
      </w:r>
      <w:r w:rsidRPr="001C59CC">
        <w:rPr>
          <w:color w:val="000000"/>
          <w:spacing w:val="2"/>
          <w:sz w:val="28"/>
          <w:szCs w:val="28"/>
        </w:rPr>
        <w:t xml:space="preserve">в соответствии с разделом </w:t>
      </w:r>
      <w:r w:rsidRPr="001C59CC">
        <w:rPr>
          <w:color w:val="000000"/>
          <w:spacing w:val="2"/>
          <w:sz w:val="28"/>
          <w:szCs w:val="28"/>
        </w:rPr>
        <w:lastRenderedPageBreak/>
        <w:t>2 настоящего Порядка. Срок согласования архитектурно-художественного решения не должен превышать 30 календарных дней с даты подписания договора на размещение НТО,</w:t>
      </w:r>
    </w:p>
    <w:p w14:paraId="5B2714B5" w14:textId="77777777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>По истечении срока действия договора на размещение нестационарного торгового объекта договор на новый срок заключается с соблюдением процедуры, предусмотренной настоящим Порядком.</w:t>
      </w:r>
    </w:p>
    <w:p w14:paraId="0552544D" w14:textId="77777777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>Хозяйствующий субъект обязан установить НТО в течение 3 месяцев с даты заключения договора на размещение НТО.</w:t>
      </w:r>
    </w:p>
    <w:p w14:paraId="08F57776" w14:textId="77777777" w:rsidR="00945C8B" w:rsidRDefault="00945C8B" w:rsidP="00740281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z w:val="28"/>
          <w:szCs w:val="28"/>
        </w:rPr>
      </w:pPr>
    </w:p>
    <w:p w14:paraId="71EF99C9" w14:textId="1C4EA848" w:rsidR="00774A61" w:rsidRPr="00774A61" w:rsidRDefault="00774A61" w:rsidP="00774A61">
      <w:pPr>
        <w:shd w:val="clear" w:color="auto" w:fill="FFFFFF"/>
        <w:jc w:val="center"/>
        <w:textAlignment w:val="baseline"/>
        <w:rPr>
          <w:bCs/>
          <w:sz w:val="28"/>
          <w:szCs w:val="28"/>
        </w:rPr>
      </w:pPr>
      <w:r w:rsidRPr="00774A61">
        <w:rPr>
          <w:bCs/>
          <w:sz w:val="28"/>
          <w:szCs w:val="28"/>
        </w:rPr>
        <w:t>4. Заключение договора без торгов</w:t>
      </w:r>
    </w:p>
    <w:p w14:paraId="0FEBAFCE" w14:textId="77777777" w:rsidR="00774A61" w:rsidRPr="00774A61" w:rsidRDefault="00774A61" w:rsidP="00774A61">
      <w:pPr>
        <w:shd w:val="clear" w:color="auto" w:fill="FFFFFF"/>
        <w:jc w:val="both"/>
        <w:textAlignment w:val="baseline"/>
        <w:rPr>
          <w:b/>
          <w:sz w:val="28"/>
          <w:szCs w:val="28"/>
        </w:rPr>
      </w:pPr>
    </w:p>
    <w:p w14:paraId="5FC42802" w14:textId="1CB5DA2F" w:rsidR="00774A61" w:rsidRPr="00774A61" w:rsidRDefault="00774A61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774A61">
        <w:rPr>
          <w:sz w:val="28"/>
          <w:szCs w:val="28"/>
        </w:rPr>
        <w:t>4.1</w:t>
      </w:r>
      <w:r>
        <w:rPr>
          <w:sz w:val="28"/>
          <w:szCs w:val="28"/>
        </w:rPr>
        <w:t>.</w:t>
      </w:r>
      <w:r w:rsidRPr="00774A61">
        <w:rPr>
          <w:sz w:val="28"/>
          <w:szCs w:val="28"/>
        </w:rPr>
        <w:t xml:space="preserve"> Без проведения торгов договор заключается на основании заявления хозяйствующего субъекта о заключении договора в следующих случаях:</w:t>
      </w:r>
    </w:p>
    <w:p w14:paraId="33050416" w14:textId="3FC57C22" w:rsidR="00774A61" w:rsidRPr="00774A61" w:rsidRDefault="00774A61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774A61">
        <w:rPr>
          <w:sz w:val="28"/>
          <w:szCs w:val="28"/>
        </w:rPr>
        <w:t>1</w:t>
      </w:r>
      <w:r w:rsidR="0020266A">
        <w:rPr>
          <w:sz w:val="28"/>
          <w:szCs w:val="28"/>
        </w:rPr>
        <w:t>)</w:t>
      </w:r>
      <w:r w:rsidR="00440A19">
        <w:rPr>
          <w:sz w:val="28"/>
          <w:szCs w:val="28"/>
        </w:rPr>
        <w:t xml:space="preserve"> предоставления</w:t>
      </w:r>
      <w:r w:rsidRPr="00774A61">
        <w:rPr>
          <w:sz w:val="28"/>
          <w:szCs w:val="28"/>
        </w:rPr>
        <w:t xml:space="preserve"> альтернативного места размещения нестационарного торгового объекта на срок, оставшийся до окончания действия договора для целей размещения нестационарного торгового объекта.</w:t>
      </w:r>
    </w:p>
    <w:p w14:paraId="5F9C98D7" w14:textId="77777777" w:rsidR="00440A19" w:rsidRDefault="0020266A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="00440A19">
        <w:rPr>
          <w:sz w:val="28"/>
          <w:szCs w:val="28"/>
        </w:rPr>
        <w:t>) размещения</w:t>
      </w:r>
      <w:r w:rsidR="00774A61" w:rsidRPr="00774A61">
        <w:rPr>
          <w:sz w:val="28"/>
          <w:szCs w:val="28"/>
        </w:rPr>
        <w:t xml:space="preserve"> временных сооружений</w:t>
      </w:r>
      <w:r w:rsidR="00440A19">
        <w:rPr>
          <w:sz w:val="28"/>
          <w:szCs w:val="28"/>
        </w:rPr>
        <w:t>:</w:t>
      </w:r>
    </w:p>
    <w:p w14:paraId="627A8A18" w14:textId="19540F8F" w:rsidR="00774A61" w:rsidRDefault="00440A19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774A61" w:rsidRPr="00774A61">
        <w:rPr>
          <w:sz w:val="28"/>
          <w:szCs w:val="28"/>
        </w:rPr>
        <w:t xml:space="preserve"> предназначенных для размещения летних кафе, предприятием общественного питания на срок до 180 календарных дней в течение календарного года в случае их размещения на земельном участке: смежном с земельным участком под зданием, строением или сооружением, в помещениях которого располагается указанное предприятие общественного питания; на котором предприятием общественного питания в соответствии с настоящим порядком размещен павильон, палатка или киоск, относящиеся к нестационарным торговым объектам в сфере общественного питания; </w:t>
      </w:r>
    </w:p>
    <w:p w14:paraId="347818E7" w14:textId="77323D6E" w:rsidR="0061040C" w:rsidRDefault="00440A19" w:rsidP="0061040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1040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предназначенных для сезонной деятельности</w:t>
      </w:r>
      <w:r w:rsidR="0061040C">
        <w:rPr>
          <w:color w:val="000000"/>
          <w:sz w:val="28"/>
          <w:szCs w:val="28"/>
        </w:rPr>
        <w:t xml:space="preserve"> в период с 1 мая по 31 октября;</w:t>
      </w:r>
    </w:p>
    <w:p w14:paraId="7E601CB9" w14:textId="70B6659E" w:rsidR="0061040C" w:rsidRDefault="0061040C" w:rsidP="0061040C">
      <w:pPr>
        <w:pStyle w:val="af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40A19">
        <w:rPr>
          <w:sz w:val="28"/>
          <w:szCs w:val="28"/>
        </w:rPr>
        <w:t>предназначенных для сезонной</w:t>
      </w:r>
      <w:r>
        <w:rPr>
          <w:sz w:val="28"/>
          <w:szCs w:val="28"/>
        </w:rPr>
        <w:t xml:space="preserve"> </w:t>
      </w:r>
      <w:r w:rsidRPr="00C03920">
        <w:rPr>
          <w:sz w:val="28"/>
          <w:szCs w:val="28"/>
        </w:rPr>
        <w:t>торговл</w:t>
      </w:r>
      <w:r w:rsidR="00440A19">
        <w:rPr>
          <w:sz w:val="28"/>
          <w:szCs w:val="28"/>
        </w:rPr>
        <w:t>и</w:t>
      </w:r>
      <w:r w:rsidRPr="00C03920">
        <w:rPr>
          <w:sz w:val="28"/>
          <w:szCs w:val="28"/>
        </w:rPr>
        <w:t xml:space="preserve"> натуральными деревьями хвойных пород и ветками хвойных деревьев с</w:t>
      </w:r>
      <w:r>
        <w:rPr>
          <w:sz w:val="28"/>
          <w:szCs w:val="28"/>
        </w:rPr>
        <w:t xml:space="preserve"> 10 по 31 декабря;</w:t>
      </w:r>
    </w:p>
    <w:p w14:paraId="483AD7FF" w14:textId="619A0C9D" w:rsidR="0061040C" w:rsidRDefault="0061040C" w:rsidP="0061040C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0A19">
        <w:rPr>
          <w:sz w:val="28"/>
          <w:szCs w:val="28"/>
        </w:rPr>
        <w:t>предназначенных для</w:t>
      </w:r>
      <w:r w:rsidRPr="00C03920">
        <w:rPr>
          <w:sz w:val="28"/>
          <w:szCs w:val="28"/>
        </w:rPr>
        <w:t xml:space="preserve"> торговл</w:t>
      </w:r>
      <w:r w:rsidR="00440A19">
        <w:rPr>
          <w:sz w:val="28"/>
          <w:szCs w:val="28"/>
        </w:rPr>
        <w:t>и</w:t>
      </w:r>
      <w:r w:rsidRPr="00C03920">
        <w:rPr>
          <w:sz w:val="28"/>
          <w:szCs w:val="28"/>
        </w:rPr>
        <w:t xml:space="preserve"> свежевыловленной рыбой</w:t>
      </w:r>
      <w:r>
        <w:rPr>
          <w:sz w:val="28"/>
          <w:szCs w:val="28"/>
        </w:rPr>
        <w:t>, другими морепродуктами</w:t>
      </w:r>
      <w:r w:rsidRPr="00C03920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C03920">
        <w:rPr>
          <w:sz w:val="28"/>
          <w:szCs w:val="28"/>
        </w:rPr>
        <w:t>период прохождения сезонной путины.</w:t>
      </w:r>
    </w:p>
    <w:p w14:paraId="1210AD36" w14:textId="7F2283DD" w:rsidR="00774A61" w:rsidRPr="00774A61" w:rsidRDefault="0020266A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="00774A61" w:rsidRPr="00774A61">
        <w:rPr>
          <w:sz w:val="28"/>
          <w:szCs w:val="28"/>
        </w:rPr>
        <w:t xml:space="preserve">) предоставление муниципальных преференций для реализации сельскохозяйственных и продовольственных товаров, в том числе фермерской продукции, текстиля, одежды, обуви, других товаров легкой промышленности и продукции собственного производства. Сельскохозяйственные и продовольственные товары, в том числе фермерская продукция, текстиль, одежда, обувь и другие товары легкой промышленности, произведенные на территории Сахалинской области, должны составлять не менее 80 процентов всего ассортимента товаров, реализуемых в размещенном НТО. </w:t>
      </w:r>
    </w:p>
    <w:p w14:paraId="792ADDDC" w14:textId="5E3841BD" w:rsidR="00774A61" w:rsidRDefault="0020266A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774A61" w:rsidRPr="00774A61">
        <w:rPr>
          <w:sz w:val="28"/>
          <w:szCs w:val="28"/>
        </w:rPr>
        <w:t>) в иных случаях, предусмотренных законодательством Российской Федерации.</w:t>
      </w:r>
    </w:p>
    <w:p w14:paraId="1EED9C81" w14:textId="71637548" w:rsidR="00774A61" w:rsidRPr="00774A61" w:rsidRDefault="00774A61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</w:t>
      </w:r>
      <w:r w:rsidR="00D101A4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774A61">
        <w:rPr>
          <w:sz w:val="28"/>
          <w:szCs w:val="28"/>
        </w:rPr>
        <w:t>Расчет платы</w:t>
      </w:r>
      <w:r w:rsidR="00222F1B">
        <w:rPr>
          <w:sz w:val="28"/>
          <w:szCs w:val="28"/>
        </w:rPr>
        <w:t xml:space="preserve"> (</w:t>
      </w:r>
      <w:r w:rsidR="00D101A4">
        <w:rPr>
          <w:sz w:val="28"/>
          <w:szCs w:val="28"/>
        </w:rPr>
        <w:t xml:space="preserve">сумма </w:t>
      </w:r>
      <w:r w:rsidR="00222F1B">
        <w:rPr>
          <w:sz w:val="28"/>
          <w:szCs w:val="28"/>
        </w:rPr>
        <w:t>за год)</w:t>
      </w:r>
      <w:r w:rsidRPr="00774A61">
        <w:rPr>
          <w:sz w:val="28"/>
          <w:szCs w:val="28"/>
        </w:rPr>
        <w:t xml:space="preserve"> за размещение и эксплуатацию НТО в случае заключения договора без торгов производится в соответствии с Федеральным законом от 29.07.1998 № 135-ФЗ «Об оценочной деятельности в Российской Федерации».</w:t>
      </w:r>
    </w:p>
    <w:p w14:paraId="0DEB2DD9" w14:textId="38099A08" w:rsidR="00774A61" w:rsidRDefault="00D101A4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4.3</w:t>
      </w:r>
      <w:r w:rsidR="00774A61">
        <w:rPr>
          <w:sz w:val="28"/>
          <w:szCs w:val="28"/>
        </w:rPr>
        <w:t xml:space="preserve">. </w:t>
      </w:r>
      <w:r w:rsidR="00774A61" w:rsidRPr="00774A61">
        <w:rPr>
          <w:sz w:val="28"/>
          <w:szCs w:val="28"/>
        </w:rPr>
        <w:t>Срок рассмотрения заявления хозяйствующего субъекта на заключение договора не может превышать 30 календарных дней со дня регистрации такого заявления.</w:t>
      </w:r>
    </w:p>
    <w:p w14:paraId="01BAC3A9" w14:textId="7E8776BD" w:rsidR="00774A61" w:rsidRDefault="00D101A4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4.4</w:t>
      </w:r>
      <w:r w:rsidR="00774A61">
        <w:rPr>
          <w:sz w:val="28"/>
          <w:szCs w:val="28"/>
        </w:rPr>
        <w:t xml:space="preserve">. </w:t>
      </w:r>
      <w:r w:rsidR="00774A61" w:rsidRPr="00774A61">
        <w:rPr>
          <w:sz w:val="28"/>
          <w:szCs w:val="28"/>
        </w:rPr>
        <w:t>Договор заключается отдельно на каждое место для размещения нестационарного торгового объекта, указанное в заявлении и предусмотренное схемой.</w:t>
      </w:r>
    </w:p>
    <w:p w14:paraId="56E01100" w14:textId="0199ABA8" w:rsidR="00774A61" w:rsidRPr="00774A61" w:rsidRDefault="00D101A4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4.5</w:t>
      </w:r>
      <w:r w:rsidR="00774A61">
        <w:rPr>
          <w:sz w:val="28"/>
          <w:szCs w:val="28"/>
        </w:rPr>
        <w:t xml:space="preserve">. </w:t>
      </w:r>
      <w:r w:rsidR="00774A61" w:rsidRPr="00774A61">
        <w:rPr>
          <w:sz w:val="28"/>
          <w:szCs w:val="28"/>
        </w:rPr>
        <w:t>Невыполнение хозяйствующим субъектом в установленный срок обязанности по приведению внешнего вида, размера НТО в соответствие с требованиями, указанными в главе 2 настоящего порядка, является основанием для одностороннего отказа уполномоченного органа от заключения договора без проведения торгов.</w:t>
      </w:r>
    </w:p>
    <w:p w14:paraId="1BD55F4A" w14:textId="77777777" w:rsidR="00740281" w:rsidRPr="00C03920" w:rsidRDefault="00740281" w:rsidP="00740281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14:paraId="63B563C3" w14:textId="0F6F053A" w:rsidR="00740281" w:rsidRPr="00E47495" w:rsidRDefault="00EB2128" w:rsidP="00740281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E47495">
        <w:rPr>
          <w:color w:val="000000"/>
          <w:sz w:val="28"/>
          <w:szCs w:val="28"/>
        </w:rPr>
        <w:t>5</w:t>
      </w:r>
      <w:r w:rsidR="00740281" w:rsidRPr="00E47495">
        <w:rPr>
          <w:color w:val="000000"/>
          <w:sz w:val="28"/>
          <w:szCs w:val="28"/>
        </w:rPr>
        <w:t xml:space="preserve">. Предоставление альтернативного места для размещения </w:t>
      </w:r>
      <w:r w:rsidR="00740281" w:rsidRPr="00E47495">
        <w:rPr>
          <w:color w:val="000000"/>
          <w:spacing w:val="2"/>
          <w:sz w:val="28"/>
          <w:szCs w:val="28"/>
        </w:rPr>
        <w:t>НТО</w:t>
      </w:r>
      <w:r w:rsidR="00740281" w:rsidRPr="00E47495">
        <w:rPr>
          <w:color w:val="000000"/>
          <w:sz w:val="28"/>
          <w:szCs w:val="28"/>
        </w:rPr>
        <w:t xml:space="preserve"> на территории </w:t>
      </w:r>
      <w:r w:rsidR="00740281" w:rsidRPr="00E47495">
        <w:rPr>
          <w:sz w:val="28"/>
          <w:szCs w:val="28"/>
        </w:rPr>
        <w:t xml:space="preserve">Углегорского </w:t>
      </w:r>
      <w:r w:rsidR="004C6748" w:rsidRPr="00E47495">
        <w:rPr>
          <w:sz w:val="28"/>
          <w:szCs w:val="28"/>
        </w:rPr>
        <w:t>муниципального</w:t>
      </w:r>
      <w:r w:rsidR="00740281" w:rsidRPr="00E47495">
        <w:rPr>
          <w:sz w:val="28"/>
          <w:szCs w:val="28"/>
        </w:rPr>
        <w:t xml:space="preserve"> округа </w:t>
      </w:r>
      <w:r w:rsidR="00740281" w:rsidRPr="00E47495">
        <w:rPr>
          <w:color w:val="000000"/>
          <w:sz w:val="28"/>
          <w:szCs w:val="28"/>
        </w:rPr>
        <w:t>Сахалинской области</w:t>
      </w:r>
    </w:p>
    <w:p w14:paraId="40C10D6D" w14:textId="77777777" w:rsidR="00740281" w:rsidRPr="00E47495" w:rsidRDefault="00740281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14:paraId="492CE36B" w14:textId="1B68ECA2" w:rsidR="00740281" w:rsidRPr="00E47495" w:rsidRDefault="00EB2128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E47495">
        <w:rPr>
          <w:color w:val="000000"/>
          <w:spacing w:val="2"/>
          <w:sz w:val="28"/>
          <w:szCs w:val="28"/>
        </w:rPr>
        <w:t>5</w:t>
      </w:r>
      <w:r w:rsidR="00740281" w:rsidRPr="00E47495">
        <w:rPr>
          <w:color w:val="000000"/>
          <w:spacing w:val="2"/>
          <w:sz w:val="28"/>
          <w:szCs w:val="28"/>
        </w:rPr>
        <w:t xml:space="preserve">.1. Альтернативное место предоставляется хозяйствующему субъекту без проведения </w:t>
      </w:r>
      <w:r w:rsidR="00F54D31">
        <w:rPr>
          <w:color w:val="000000"/>
          <w:spacing w:val="2"/>
          <w:sz w:val="28"/>
          <w:szCs w:val="28"/>
        </w:rPr>
        <w:t>аукциона</w:t>
      </w:r>
      <w:r w:rsidR="00740281" w:rsidRPr="00E47495">
        <w:rPr>
          <w:color w:val="000000"/>
          <w:spacing w:val="2"/>
          <w:sz w:val="28"/>
          <w:szCs w:val="28"/>
        </w:rPr>
        <w:t xml:space="preserve"> на право размещения НТО при принятии администрацией </w:t>
      </w:r>
      <w:r w:rsidR="00740281" w:rsidRPr="00E47495">
        <w:rPr>
          <w:sz w:val="28"/>
          <w:szCs w:val="28"/>
        </w:rPr>
        <w:t xml:space="preserve">Углегорского </w:t>
      </w:r>
      <w:r w:rsidR="004C6748" w:rsidRPr="00E47495">
        <w:rPr>
          <w:sz w:val="28"/>
          <w:szCs w:val="28"/>
        </w:rPr>
        <w:t>муниципального</w:t>
      </w:r>
      <w:r w:rsidR="00740281" w:rsidRPr="00E47495">
        <w:rPr>
          <w:sz w:val="28"/>
          <w:szCs w:val="28"/>
        </w:rPr>
        <w:t xml:space="preserve"> округа</w:t>
      </w:r>
      <w:r w:rsidR="0022038B">
        <w:rPr>
          <w:sz w:val="28"/>
          <w:szCs w:val="28"/>
        </w:rPr>
        <w:t xml:space="preserve"> Сахалинской области</w:t>
      </w:r>
      <w:r w:rsidR="00740281" w:rsidRPr="00E47495">
        <w:rPr>
          <w:sz w:val="28"/>
          <w:szCs w:val="28"/>
        </w:rPr>
        <w:t xml:space="preserve"> </w:t>
      </w:r>
      <w:r w:rsidR="00740281" w:rsidRPr="00E47495">
        <w:rPr>
          <w:color w:val="000000"/>
          <w:spacing w:val="2"/>
          <w:sz w:val="28"/>
          <w:szCs w:val="28"/>
        </w:rPr>
        <w:t>решения об упразднении места размещения НТО и внесении соответствующих изменений в Схему размещения НТО, в следующих случаях:</w:t>
      </w:r>
    </w:p>
    <w:p w14:paraId="5A1D4B06" w14:textId="77777777" w:rsidR="00740281" w:rsidRPr="00E47495" w:rsidRDefault="00740281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E47495">
        <w:rPr>
          <w:color w:val="000000"/>
          <w:spacing w:val="2"/>
          <w:sz w:val="28"/>
          <w:szCs w:val="28"/>
        </w:rPr>
        <w:t>1) необходимости ремонта и (или) реконструкции автомобильных дорог, коммуникаций, если нахождение НТО препятствует осуществлению указанных работ;</w:t>
      </w:r>
    </w:p>
    <w:p w14:paraId="30D40623" w14:textId="77777777" w:rsidR="00740281" w:rsidRPr="00E47495" w:rsidRDefault="00740281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E47495">
        <w:rPr>
          <w:color w:val="000000"/>
          <w:spacing w:val="2"/>
          <w:sz w:val="28"/>
          <w:szCs w:val="28"/>
        </w:rPr>
        <w:t>2) использования территории, занимаемой НТО,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мест, общественных территорий, иных элементов благоустройства;</w:t>
      </w:r>
    </w:p>
    <w:p w14:paraId="50FC4834" w14:textId="77777777" w:rsidR="00740281" w:rsidRPr="00E47495" w:rsidRDefault="00740281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47495">
        <w:rPr>
          <w:color w:val="000000"/>
          <w:spacing w:val="2"/>
          <w:sz w:val="28"/>
          <w:szCs w:val="28"/>
        </w:rPr>
        <w:t>3) размещения объектов капитального строительства;</w:t>
      </w:r>
    </w:p>
    <w:p w14:paraId="796AC469" w14:textId="77777777" w:rsidR="00740281" w:rsidRPr="00E47495" w:rsidRDefault="00740281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47495">
        <w:rPr>
          <w:color w:val="000000"/>
          <w:spacing w:val="2"/>
          <w:sz w:val="28"/>
          <w:szCs w:val="28"/>
        </w:rPr>
        <w:t>4) изъятия земельного участка для государственных или муниципальных нужд в соответствии с Земельным кодексом Российской Федерации;</w:t>
      </w:r>
    </w:p>
    <w:p w14:paraId="0FFDE1F7" w14:textId="77777777" w:rsidR="00740281" w:rsidRPr="00C03920" w:rsidRDefault="00740281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47495">
        <w:rPr>
          <w:color w:val="000000"/>
          <w:spacing w:val="2"/>
          <w:sz w:val="28"/>
          <w:szCs w:val="28"/>
        </w:rPr>
        <w:t>5) в случае обременения земли правами третьих лиц.</w:t>
      </w:r>
    </w:p>
    <w:p w14:paraId="19D270E9" w14:textId="3082B4B1" w:rsidR="00740281" w:rsidRPr="00C03920" w:rsidRDefault="00EB2128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</w:t>
      </w:r>
      <w:r w:rsidR="00740281" w:rsidRPr="00C03920">
        <w:rPr>
          <w:color w:val="000000"/>
          <w:spacing w:val="2"/>
          <w:sz w:val="28"/>
          <w:szCs w:val="28"/>
        </w:rPr>
        <w:t>.</w:t>
      </w:r>
      <w:r w:rsidR="00740281">
        <w:rPr>
          <w:color w:val="000000"/>
          <w:spacing w:val="2"/>
          <w:sz w:val="28"/>
          <w:szCs w:val="28"/>
        </w:rPr>
        <w:t>2</w:t>
      </w:r>
      <w:r w:rsidR="00740281" w:rsidRPr="00C03920">
        <w:rPr>
          <w:color w:val="000000"/>
          <w:spacing w:val="2"/>
          <w:sz w:val="28"/>
          <w:szCs w:val="28"/>
        </w:rPr>
        <w:t xml:space="preserve">. Администрация </w:t>
      </w:r>
      <w:r w:rsidR="00740281">
        <w:rPr>
          <w:sz w:val="28"/>
          <w:szCs w:val="28"/>
        </w:rPr>
        <w:t xml:space="preserve">Углегорского </w:t>
      </w:r>
      <w:r w:rsidR="00E47495">
        <w:rPr>
          <w:sz w:val="28"/>
          <w:szCs w:val="28"/>
        </w:rPr>
        <w:t>муниципального</w:t>
      </w:r>
      <w:r w:rsidR="00740281">
        <w:rPr>
          <w:sz w:val="28"/>
          <w:szCs w:val="28"/>
        </w:rPr>
        <w:t xml:space="preserve"> округа</w:t>
      </w:r>
      <w:r w:rsidR="0022038B">
        <w:rPr>
          <w:sz w:val="28"/>
          <w:szCs w:val="28"/>
        </w:rPr>
        <w:t xml:space="preserve"> Сахалинской области</w:t>
      </w:r>
      <w:r w:rsidR="00740281" w:rsidRPr="00C03920">
        <w:rPr>
          <w:sz w:val="28"/>
          <w:szCs w:val="28"/>
        </w:rPr>
        <w:t xml:space="preserve"> </w:t>
      </w:r>
      <w:r w:rsidR="00740281">
        <w:rPr>
          <w:color w:val="000000"/>
          <w:spacing w:val="2"/>
          <w:sz w:val="28"/>
          <w:szCs w:val="28"/>
        </w:rPr>
        <w:t>направляет Хозяйствующему</w:t>
      </w:r>
      <w:r w:rsidR="00740281" w:rsidRPr="00C03920">
        <w:rPr>
          <w:color w:val="000000"/>
          <w:spacing w:val="2"/>
          <w:sz w:val="28"/>
          <w:szCs w:val="28"/>
        </w:rPr>
        <w:t xml:space="preserve"> субъект</w:t>
      </w:r>
      <w:r w:rsidR="00740281">
        <w:rPr>
          <w:color w:val="000000"/>
          <w:spacing w:val="2"/>
          <w:sz w:val="28"/>
          <w:szCs w:val="28"/>
        </w:rPr>
        <w:t>у уведомление</w:t>
      </w:r>
      <w:r w:rsidR="00740281" w:rsidRPr="00C03920">
        <w:rPr>
          <w:color w:val="000000"/>
          <w:spacing w:val="2"/>
          <w:sz w:val="28"/>
          <w:szCs w:val="28"/>
        </w:rPr>
        <w:t xml:space="preserve"> об упразднении места размещения НТО за 3</w:t>
      </w:r>
      <w:r w:rsidR="00740281">
        <w:rPr>
          <w:color w:val="000000"/>
          <w:spacing w:val="2"/>
          <w:sz w:val="28"/>
          <w:szCs w:val="28"/>
        </w:rPr>
        <w:t>0</w:t>
      </w:r>
      <w:r w:rsidR="00740281" w:rsidRPr="00C03920">
        <w:rPr>
          <w:color w:val="000000"/>
          <w:spacing w:val="2"/>
          <w:sz w:val="28"/>
          <w:szCs w:val="28"/>
        </w:rPr>
        <w:t xml:space="preserve"> </w:t>
      </w:r>
      <w:r w:rsidR="00740281">
        <w:rPr>
          <w:color w:val="000000"/>
          <w:spacing w:val="2"/>
          <w:sz w:val="28"/>
          <w:szCs w:val="28"/>
        </w:rPr>
        <w:t>дней</w:t>
      </w:r>
      <w:r w:rsidR="00740281" w:rsidRPr="00C03920">
        <w:rPr>
          <w:color w:val="000000"/>
          <w:spacing w:val="2"/>
          <w:sz w:val="28"/>
          <w:szCs w:val="28"/>
        </w:rPr>
        <w:t xml:space="preserve"> до срока демонтажа НТО, одновременно информируя его о наличии </w:t>
      </w:r>
      <w:r w:rsidR="00740281">
        <w:rPr>
          <w:color w:val="000000"/>
          <w:spacing w:val="2"/>
          <w:sz w:val="28"/>
          <w:szCs w:val="28"/>
        </w:rPr>
        <w:t>альтернативных</w:t>
      </w:r>
      <w:r w:rsidR="00740281" w:rsidRPr="00C03920">
        <w:rPr>
          <w:color w:val="000000"/>
          <w:spacing w:val="2"/>
          <w:sz w:val="28"/>
          <w:szCs w:val="28"/>
        </w:rPr>
        <w:t xml:space="preserve"> мест, предусмотренных </w:t>
      </w:r>
      <w:r w:rsidR="00740281" w:rsidRPr="00C03920">
        <w:rPr>
          <w:color w:val="000000"/>
          <w:sz w:val="28"/>
          <w:szCs w:val="28"/>
        </w:rPr>
        <w:t>Схемой размещения НТО</w:t>
      </w:r>
      <w:r w:rsidR="00740281" w:rsidRPr="00C03920">
        <w:rPr>
          <w:color w:val="000000"/>
          <w:spacing w:val="2"/>
          <w:sz w:val="28"/>
          <w:szCs w:val="28"/>
        </w:rPr>
        <w:t>.</w:t>
      </w:r>
      <w:r w:rsidR="00F17DEA">
        <w:rPr>
          <w:color w:val="000000"/>
          <w:spacing w:val="2"/>
          <w:sz w:val="28"/>
          <w:szCs w:val="28"/>
        </w:rPr>
        <w:t xml:space="preserve"> </w:t>
      </w:r>
    </w:p>
    <w:p w14:paraId="39426C9E" w14:textId="18245072" w:rsidR="00740281" w:rsidRPr="00C03920" w:rsidRDefault="00EB2128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</w:t>
      </w:r>
      <w:r w:rsidR="00740281">
        <w:rPr>
          <w:color w:val="000000"/>
          <w:spacing w:val="2"/>
          <w:sz w:val="28"/>
          <w:szCs w:val="28"/>
        </w:rPr>
        <w:t>.3</w:t>
      </w:r>
      <w:r w:rsidR="00740281" w:rsidRPr="00C03920">
        <w:rPr>
          <w:color w:val="000000"/>
          <w:spacing w:val="2"/>
          <w:sz w:val="28"/>
          <w:szCs w:val="28"/>
        </w:rPr>
        <w:t>. В течении 10 рабочих дней с момента получения уведомления об уп</w:t>
      </w:r>
      <w:r w:rsidR="00740281">
        <w:rPr>
          <w:color w:val="000000"/>
          <w:spacing w:val="2"/>
          <w:sz w:val="28"/>
          <w:szCs w:val="28"/>
        </w:rPr>
        <w:t>разднении места размещения НТО Хозяйствующ</w:t>
      </w:r>
      <w:r w:rsidR="00740281" w:rsidRPr="00C03920">
        <w:rPr>
          <w:color w:val="000000"/>
          <w:spacing w:val="2"/>
          <w:sz w:val="28"/>
          <w:szCs w:val="28"/>
        </w:rPr>
        <w:t xml:space="preserve">ий субъект уведомляет администрацию </w:t>
      </w:r>
      <w:r w:rsidR="00740281">
        <w:rPr>
          <w:sz w:val="28"/>
          <w:szCs w:val="28"/>
        </w:rPr>
        <w:t xml:space="preserve">Углегорского </w:t>
      </w:r>
      <w:r w:rsidR="00E47495">
        <w:rPr>
          <w:sz w:val="28"/>
          <w:szCs w:val="28"/>
        </w:rPr>
        <w:t>муниципального</w:t>
      </w:r>
      <w:r w:rsidR="00740281">
        <w:rPr>
          <w:sz w:val="28"/>
          <w:szCs w:val="28"/>
        </w:rPr>
        <w:t xml:space="preserve"> округа</w:t>
      </w:r>
      <w:r w:rsidR="0022038B">
        <w:rPr>
          <w:sz w:val="28"/>
          <w:szCs w:val="28"/>
        </w:rPr>
        <w:t xml:space="preserve"> Сахалинской области</w:t>
      </w:r>
      <w:r w:rsidR="00740281" w:rsidRPr="00C03920">
        <w:rPr>
          <w:sz w:val="28"/>
          <w:szCs w:val="28"/>
        </w:rPr>
        <w:t xml:space="preserve"> </w:t>
      </w:r>
      <w:r w:rsidR="00740281" w:rsidRPr="00C03920">
        <w:rPr>
          <w:color w:val="000000"/>
          <w:spacing w:val="2"/>
          <w:sz w:val="28"/>
          <w:szCs w:val="28"/>
        </w:rPr>
        <w:t>о принятом решении</w:t>
      </w:r>
      <w:r w:rsidR="00740281">
        <w:rPr>
          <w:color w:val="000000"/>
          <w:spacing w:val="2"/>
          <w:sz w:val="28"/>
          <w:szCs w:val="28"/>
        </w:rPr>
        <w:t xml:space="preserve"> относительно выбора альтернативного места размещения</w:t>
      </w:r>
      <w:r w:rsidR="00740281" w:rsidRPr="00C03920">
        <w:rPr>
          <w:color w:val="000000"/>
          <w:spacing w:val="2"/>
          <w:sz w:val="28"/>
          <w:szCs w:val="28"/>
        </w:rPr>
        <w:t>.</w:t>
      </w:r>
    </w:p>
    <w:p w14:paraId="444DB84C" w14:textId="676E6AAD" w:rsidR="00740281" w:rsidRPr="00C03920" w:rsidRDefault="00EB2128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</w:t>
      </w:r>
      <w:r w:rsidR="00740281">
        <w:rPr>
          <w:color w:val="000000"/>
          <w:spacing w:val="2"/>
          <w:sz w:val="28"/>
          <w:szCs w:val="28"/>
        </w:rPr>
        <w:t>.4. В случае выбора Хозяйствующ</w:t>
      </w:r>
      <w:r w:rsidR="00740281" w:rsidRPr="00C03920">
        <w:rPr>
          <w:color w:val="000000"/>
          <w:spacing w:val="2"/>
          <w:sz w:val="28"/>
          <w:szCs w:val="28"/>
        </w:rPr>
        <w:t xml:space="preserve">им субъектом одного из предложенных мест, </w:t>
      </w:r>
      <w:r w:rsidR="00740281">
        <w:rPr>
          <w:color w:val="000000"/>
          <w:spacing w:val="2"/>
          <w:sz w:val="28"/>
          <w:szCs w:val="28"/>
        </w:rPr>
        <w:t>администрация</w:t>
      </w:r>
      <w:r w:rsidR="00740281" w:rsidRPr="00C03920">
        <w:rPr>
          <w:color w:val="000000"/>
          <w:spacing w:val="2"/>
          <w:sz w:val="28"/>
          <w:szCs w:val="28"/>
        </w:rPr>
        <w:t xml:space="preserve"> </w:t>
      </w:r>
      <w:r w:rsidR="00740281">
        <w:rPr>
          <w:sz w:val="28"/>
          <w:szCs w:val="28"/>
        </w:rPr>
        <w:t xml:space="preserve">Углегорского </w:t>
      </w:r>
      <w:r w:rsidR="00E47495">
        <w:rPr>
          <w:sz w:val="28"/>
          <w:szCs w:val="28"/>
        </w:rPr>
        <w:t>муниципального</w:t>
      </w:r>
      <w:r w:rsidR="00740281">
        <w:rPr>
          <w:sz w:val="28"/>
          <w:szCs w:val="28"/>
        </w:rPr>
        <w:t xml:space="preserve"> округа</w:t>
      </w:r>
      <w:r w:rsidR="0022038B">
        <w:rPr>
          <w:sz w:val="28"/>
          <w:szCs w:val="28"/>
        </w:rPr>
        <w:t xml:space="preserve"> </w:t>
      </w:r>
      <w:r w:rsidR="0022038B">
        <w:rPr>
          <w:sz w:val="28"/>
          <w:szCs w:val="28"/>
        </w:rPr>
        <w:lastRenderedPageBreak/>
        <w:t>Сахалинской области</w:t>
      </w:r>
      <w:r w:rsidR="00740281" w:rsidRPr="00C03920">
        <w:rPr>
          <w:sz w:val="28"/>
          <w:szCs w:val="28"/>
        </w:rPr>
        <w:t xml:space="preserve"> </w:t>
      </w:r>
      <w:r w:rsidR="00740281" w:rsidRPr="00C03920">
        <w:rPr>
          <w:color w:val="000000"/>
          <w:spacing w:val="2"/>
          <w:sz w:val="28"/>
          <w:szCs w:val="28"/>
        </w:rPr>
        <w:t>в течение 10 рабочих дней</w:t>
      </w:r>
      <w:r w:rsidR="00740281" w:rsidRPr="00C03920">
        <w:rPr>
          <w:sz w:val="28"/>
          <w:szCs w:val="28"/>
        </w:rPr>
        <w:t xml:space="preserve"> </w:t>
      </w:r>
      <w:r w:rsidR="00740281">
        <w:rPr>
          <w:color w:val="000000"/>
          <w:spacing w:val="2"/>
          <w:sz w:val="28"/>
          <w:szCs w:val="28"/>
        </w:rPr>
        <w:t>направляет хозяйствующ</w:t>
      </w:r>
      <w:r w:rsidR="00740281" w:rsidRPr="00C03920">
        <w:rPr>
          <w:color w:val="000000"/>
          <w:spacing w:val="2"/>
          <w:sz w:val="28"/>
          <w:szCs w:val="28"/>
        </w:rPr>
        <w:t xml:space="preserve">ему субъекту проект договора на размещение НТО (далее </w:t>
      </w:r>
      <w:r w:rsidR="00740281">
        <w:rPr>
          <w:color w:val="000000"/>
          <w:spacing w:val="2"/>
          <w:sz w:val="28"/>
          <w:szCs w:val="28"/>
        </w:rPr>
        <w:t>–</w:t>
      </w:r>
      <w:r w:rsidR="00740281" w:rsidRPr="00C03920">
        <w:rPr>
          <w:color w:val="000000"/>
          <w:spacing w:val="2"/>
          <w:sz w:val="28"/>
          <w:szCs w:val="28"/>
        </w:rPr>
        <w:t xml:space="preserve"> </w:t>
      </w:r>
      <w:r w:rsidR="00740281" w:rsidRPr="00AF697D">
        <w:rPr>
          <w:color w:val="000000"/>
          <w:spacing w:val="2"/>
          <w:sz w:val="28"/>
          <w:szCs w:val="28"/>
        </w:rPr>
        <w:t>Договор</w:t>
      </w:r>
      <w:r w:rsidR="00740281" w:rsidRPr="00C03920">
        <w:rPr>
          <w:color w:val="000000"/>
          <w:spacing w:val="2"/>
          <w:sz w:val="28"/>
          <w:szCs w:val="28"/>
        </w:rPr>
        <w:t>).</w:t>
      </w:r>
    </w:p>
    <w:p w14:paraId="74A41FB6" w14:textId="77777777" w:rsidR="00740281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03920">
        <w:rPr>
          <w:color w:val="000000"/>
          <w:sz w:val="28"/>
          <w:szCs w:val="28"/>
        </w:rPr>
        <w:t xml:space="preserve">Договор на размещение НТО после предоставления </w:t>
      </w:r>
      <w:r>
        <w:rPr>
          <w:color w:val="000000"/>
          <w:sz w:val="28"/>
          <w:szCs w:val="28"/>
        </w:rPr>
        <w:t>альтернативного</w:t>
      </w:r>
      <w:r w:rsidRPr="00C03920">
        <w:rPr>
          <w:color w:val="000000"/>
          <w:sz w:val="28"/>
          <w:szCs w:val="28"/>
        </w:rPr>
        <w:t xml:space="preserve"> места заключается на срок, </w:t>
      </w:r>
      <w:r>
        <w:rPr>
          <w:color w:val="000000"/>
          <w:sz w:val="28"/>
          <w:szCs w:val="28"/>
        </w:rPr>
        <w:t>устанавливаемый в соответствии с</w:t>
      </w:r>
      <w:r w:rsidRPr="00C03920">
        <w:rPr>
          <w:color w:val="000000"/>
          <w:sz w:val="28"/>
          <w:szCs w:val="28"/>
        </w:rPr>
        <w:t xml:space="preserve"> пунктом </w:t>
      </w:r>
      <w:r w:rsidRPr="00BD603C">
        <w:rPr>
          <w:color w:val="000000"/>
          <w:sz w:val="28"/>
          <w:szCs w:val="28"/>
        </w:rPr>
        <w:t>1.8.</w:t>
      </w:r>
      <w:r w:rsidRPr="00C03920">
        <w:rPr>
          <w:color w:val="000000"/>
          <w:sz w:val="28"/>
          <w:szCs w:val="28"/>
        </w:rPr>
        <w:t xml:space="preserve"> настоящего Порядка.</w:t>
      </w:r>
    </w:p>
    <w:p w14:paraId="57617CBB" w14:textId="19E465CA" w:rsidR="00740281" w:rsidRPr="00C03920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случае, предусмотренном ч</w:t>
      </w:r>
      <w:r w:rsidR="00EB2128">
        <w:rPr>
          <w:color w:val="000000"/>
          <w:sz w:val="28"/>
          <w:szCs w:val="28"/>
        </w:rPr>
        <w:t>астью 1 подпункта 5.1 пункта 5</w:t>
      </w:r>
      <w:r>
        <w:rPr>
          <w:color w:val="000000"/>
          <w:sz w:val="28"/>
          <w:szCs w:val="28"/>
        </w:rPr>
        <w:t xml:space="preserve">, </w:t>
      </w:r>
      <w:r w:rsidRPr="00C03920">
        <w:rPr>
          <w:color w:val="000000"/>
          <w:sz w:val="28"/>
          <w:szCs w:val="28"/>
        </w:rPr>
        <w:t xml:space="preserve">Договор на размещение НТО заключается после предоставления </w:t>
      </w:r>
      <w:r>
        <w:rPr>
          <w:color w:val="000000"/>
          <w:sz w:val="28"/>
          <w:szCs w:val="28"/>
        </w:rPr>
        <w:t>альтернативного</w:t>
      </w:r>
      <w:r w:rsidRPr="00C03920">
        <w:rPr>
          <w:color w:val="000000"/>
          <w:sz w:val="28"/>
          <w:szCs w:val="28"/>
        </w:rPr>
        <w:t xml:space="preserve"> места </w:t>
      </w:r>
      <w:r w:rsidRPr="0091532A">
        <w:rPr>
          <w:color w:val="000000"/>
          <w:sz w:val="28"/>
          <w:szCs w:val="28"/>
        </w:rPr>
        <w:t>на срок проведения указанных работ</w:t>
      </w:r>
      <w:r>
        <w:rPr>
          <w:color w:val="000000"/>
          <w:sz w:val="28"/>
          <w:szCs w:val="28"/>
        </w:rPr>
        <w:t>.</w:t>
      </w:r>
    </w:p>
    <w:p w14:paraId="51FAF643" w14:textId="6E4D7744" w:rsidR="00740281" w:rsidRPr="00C03920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>Перемещение</w:t>
      </w:r>
      <w:r w:rsidRPr="00C03920">
        <w:rPr>
          <w:color w:val="000000"/>
          <w:sz w:val="28"/>
          <w:szCs w:val="28"/>
        </w:rPr>
        <w:t xml:space="preserve"> НТО осущест</w:t>
      </w:r>
      <w:r>
        <w:rPr>
          <w:color w:val="000000"/>
          <w:sz w:val="28"/>
          <w:szCs w:val="28"/>
        </w:rPr>
        <w:t>вляется хозяйствующ</w:t>
      </w:r>
      <w:r w:rsidRPr="00C03920">
        <w:rPr>
          <w:color w:val="000000"/>
          <w:sz w:val="28"/>
          <w:szCs w:val="28"/>
        </w:rPr>
        <w:t>им субъектом за его счет после заключения Договора</w:t>
      </w:r>
      <w:r>
        <w:rPr>
          <w:color w:val="000000"/>
          <w:sz w:val="28"/>
          <w:szCs w:val="28"/>
        </w:rPr>
        <w:t>, но не позднее срока, указанного в уведомлении, на</w:t>
      </w:r>
      <w:r w:rsidR="00EB2128">
        <w:rPr>
          <w:color w:val="000000"/>
          <w:sz w:val="28"/>
          <w:szCs w:val="28"/>
        </w:rPr>
        <w:t>правляемом в соответствии с п. 5</w:t>
      </w:r>
      <w:r>
        <w:rPr>
          <w:color w:val="000000"/>
          <w:sz w:val="28"/>
          <w:szCs w:val="28"/>
        </w:rPr>
        <w:t>.2 настоящего Порядка</w:t>
      </w:r>
      <w:r w:rsidRPr="00C03920">
        <w:rPr>
          <w:color w:val="000000"/>
          <w:sz w:val="28"/>
          <w:szCs w:val="28"/>
        </w:rPr>
        <w:t>.</w:t>
      </w:r>
    </w:p>
    <w:p w14:paraId="23C64A7F" w14:textId="530939FF" w:rsidR="00740281" w:rsidRPr="00C03920" w:rsidRDefault="00EB2128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</w:t>
      </w:r>
      <w:r w:rsidR="00740281">
        <w:rPr>
          <w:color w:val="000000"/>
          <w:spacing w:val="2"/>
          <w:sz w:val="28"/>
          <w:szCs w:val="28"/>
        </w:rPr>
        <w:t>.5. В случае отказа хозяйствующ</w:t>
      </w:r>
      <w:r w:rsidR="00740281" w:rsidRPr="00C03920">
        <w:rPr>
          <w:color w:val="000000"/>
          <w:spacing w:val="2"/>
          <w:sz w:val="28"/>
          <w:szCs w:val="28"/>
        </w:rPr>
        <w:t xml:space="preserve">его субъекта от предложенных администрацией </w:t>
      </w:r>
      <w:r w:rsidR="00740281">
        <w:rPr>
          <w:sz w:val="28"/>
          <w:szCs w:val="28"/>
        </w:rPr>
        <w:t xml:space="preserve">Углегорского </w:t>
      </w:r>
      <w:r w:rsidR="00E47495">
        <w:rPr>
          <w:sz w:val="28"/>
          <w:szCs w:val="28"/>
        </w:rPr>
        <w:t>муниципального</w:t>
      </w:r>
      <w:r w:rsidR="00740281">
        <w:rPr>
          <w:sz w:val="28"/>
          <w:szCs w:val="28"/>
        </w:rPr>
        <w:t xml:space="preserve"> округа</w:t>
      </w:r>
      <w:r w:rsidR="0022038B">
        <w:rPr>
          <w:sz w:val="28"/>
          <w:szCs w:val="28"/>
        </w:rPr>
        <w:t xml:space="preserve"> Сахалинской области</w:t>
      </w:r>
      <w:r w:rsidR="00740281" w:rsidRPr="00C03920">
        <w:rPr>
          <w:sz w:val="28"/>
          <w:szCs w:val="28"/>
        </w:rPr>
        <w:t xml:space="preserve"> </w:t>
      </w:r>
      <w:r w:rsidR="00740281">
        <w:rPr>
          <w:color w:val="000000"/>
          <w:spacing w:val="2"/>
          <w:sz w:val="28"/>
          <w:szCs w:val="28"/>
        </w:rPr>
        <w:t>альтернативных</w:t>
      </w:r>
      <w:r w:rsidR="00740281" w:rsidRPr="00C03920">
        <w:rPr>
          <w:color w:val="000000"/>
          <w:spacing w:val="2"/>
          <w:sz w:val="28"/>
          <w:szCs w:val="28"/>
        </w:rPr>
        <w:t xml:space="preserve"> мест</w:t>
      </w:r>
      <w:r w:rsidR="00740281">
        <w:rPr>
          <w:color w:val="000000"/>
          <w:spacing w:val="2"/>
          <w:sz w:val="28"/>
          <w:szCs w:val="28"/>
        </w:rPr>
        <w:t>, предоставление иного места размещения НТО осуществляется в соответствии с п. 3 настоящего Порядка.</w:t>
      </w:r>
    </w:p>
    <w:p w14:paraId="0924C208" w14:textId="0AB792FB" w:rsidR="00740281" w:rsidRPr="00C03920" w:rsidRDefault="00EB2128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</w:t>
      </w:r>
      <w:r w:rsidR="00740281">
        <w:rPr>
          <w:color w:val="000000"/>
          <w:spacing w:val="2"/>
          <w:sz w:val="28"/>
          <w:szCs w:val="28"/>
        </w:rPr>
        <w:t>.6</w:t>
      </w:r>
      <w:r w:rsidR="00740281" w:rsidRPr="00C03920">
        <w:rPr>
          <w:color w:val="000000"/>
          <w:spacing w:val="2"/>
          <w:sz w:val="28"/>
          <w:szCs w:val="28"/>
        </w:rPr>
        <w:t xml:space="preserve">. </w:t>
      </w:r>
      <w:r w:rsidR="00740281">
        <w:rPr>
          <w:color w:val="000000"/>
          <w:spacing w:val="2"/>
          <w:sz w:val="28"/>
          <w:szCs w:val="28"/>
        </w:rPr>
        <w:t>Хозяйствующ</w:t>
      </w:r>
      <w:r w:rsidR="00740281" w:rsidRPr="00C03920">
        <w:rPr>
          <w:color w:val="000000"/>
          <w:spacing w:val="2"/>
          <w:sz w:val="28"/>
          <w:szCs w:val="28"/>
        </w:rPr>
        <w:t xml:space="preserve">ий субъект считается отказавшимся от </w:t>
      </w:r>
      <w:r w:rsidR="00740281">
        <w:rPr>
          <w:color w:val="000000"/>
          <w:spacing w:val="2"/>
          <w:sz w:val="28"/>
          <w:szCs w:val="28"/>
        </w:rPr>
        <w:t>альтернативного</w:t>
      </w:r>
      <w:r w:rsidR="00740281" w:rsidRPr="00C03920">
        <w:rPr>
          <w:color w:val="000000"/>
          <w:spacing w:val="2"/>
          <w:sz w:val="28"/>
          <w:szCs w:val="28"/>
        </w:rPr>
        <w:t xml:space="preserve"> места, в случае если он:</w:t>
      </w:r>
    </w:p>
    <w:p w14:paraId="623462DA" w14:textId="47E5A2A4" w:rsidR="00740281" w:rsidRPr="00C03920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C03920">
        <w:rPr>
          <w:color w:val="000000"/>
          <w:spacing w:val="2"/>
          <w:sz w:val="28"/>
          <w:szCs w:val="28"/>
        </w:rPr>
        <w:t>- в</w:t>
      </w:r>
      <w:r>
        <w:rPr>
          <w:color w:val="000000"/>
          <w:spacing w:val="2"/>
          <w:sz w:val="28"/>
          <w:szCs w:val="28"/>
        </w:rPr>
        <w:t xml:space="preserve"> </w:t>
      </w:r>
      <w:r w:rsidRPr="00C03920">
        <w:rPr>
          <w:color w:val="000000"/>
          <w:spacing w:val="2"/>
          <w:sz w:val="28"/>
          <w:szCs w:val="28"/>
        </w:rPr>
        <w:t xml:space="preserve">течении 10 рабочих дней с момента получения уведомления, предусмотренного пунктом </w:t>
      </w:r>
      <w:r w:rsidR="00EB2128">
        <w:rPr>
          <w:color w:val="000000"/>
          <w:spacing w:val="2"/>
          <w:sz w:val="28"/>
          <w:szCs w:val="28"/>
        </w:rPr>
        <w:t>5</w:t>
      </w:r>
      <w:r w:rsidRPr="001802B6">
        <w:rPr>
          <w:color w:val="000000"/>
          <w:spacing w:val="2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</w:rPr>
        <w:t>2</w:t>
      </w:r>
      <w:r w:rsidRPr="00C03920">
        <w:rPr>
          <w:color w:val="000000"/>
          <w:spacing w:val="2"/>
          <w:sz w:val="28"/>
          <w:szCs w:val="28"/>
        </w:rPr>
        <w:t xml:space="preserve"> настоящего Порядка, не </w:t>
      </w:r>
      <w:r>
        <w:rPr>
          <w:color w:val="000000"/>
          <w:spacing w:val="2"/>
          <w:sz w:val="28"/>
          <w:szCs w:val="28"/>
        </w:rPr>
        <w:t xml:space="preserve">уведомил администрацию </w:t>
      </w:r>
      <w:r>
        <w:rPr>
          <w:sz w:val="28"/>
          <w:szCs w:val="28"/>
        </w:rPr>
        <w:t xml:space="preserve">Углегорского </w:t>
      </w:r>
      <w:r w:rsidR="00E47495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22038B">
        <w:rPr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 xml:space="preserve"> о выборе альтернативного</w:t>
      </w:r>
      <w:r w:rsidRPr="00C03920">
        <w:rPr>
          <w:color w:val="000000"/>
          <w:spacing w:val="2"/>
          <w:sz w:val="28"/>
          <w:szCs w:val="28"/>
        </w:rPr>
        <w:t xml:space="preserve"> мест</w:t>
      </w:r>
      <w:r>
        <w:rPr>
          <w:color w:val="000000"/>
          <w:spacing w:val="2"/>
          <w:sz w:val="28"/>
          <w:szCs w:val="28"/>
        </w:rPr>
        <w:t>а</w:t>
      </w:r>
      <w:r w:rsidRPr="00C03920">
        <w:rPr>
          <w:color w:val="000000"/>
          <w:spacing w:val="2"/>
          <w:sz w:val="28"/>
          <w:szCs w:val="28"/>
        </w:rPr>
        <w:t>;</w:t>
      </w:r>
    </w:p>
    <w:p w14:paraId="0EC13D02" w14:textId="5BC6A0C4" w:rsidR="00740281" w:rsidRPr="00C03920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C03920">
        <w:rPr>
          <w:color w:val="000000"/>
          <w:spacing w:val="2"/>
          <w:sz w:val="28"/>
          <w:szCs w:val="28"/>
        </w:rPr>
        <w:t xml:space="preserve">- в </w:t>
      </w:r>
      <w:r>
        <w:rPr>
          <w:color w:val="000000"/>
          <w:sz w:val="28"/>
          <w:szCs w:val="28"/>
        </w:rPr>
        <w:t>срок, указанный в уведомлении, на</w:t>
      </w:r>
      <w:r w:rsidR="00EB2128">
        <w:rPr>
          <w:color w:val="000000"/>
          <w:sz w:val="28"/>
          <w:szCs w:val="28"/>
        </w:rPr>
        <w:t>правляемом в соответствии с п. 5</w:t>
      </w:r>
      <w:r>
        <w:rPr>
          <w:color w:val="000000"/>
          <w:sz w:val="28"/>
          <w:szCs w:val="28"/>
        </w:rPr>
        <w:t>.2 настоящего Порядка</w:t>
      </w:r>
      <w:r w:rsidRPr="00C03920">
        <w:rPr>
          <w:color w:val="000000"/>
          <w:spacing w:val="2"/>
          <w:sz w:val="28"/>
          <w:szCs w:val="28"/>
        </w:rPr>
        <w:t xml:space="preserve">, не направил в администрацию </w:t>
      </w:r>
      <w:r>
        <w:rPr>
          <w:sz w:val="28"/>
          <w:szCs w:val="28"/>
        </w:rPr>
        <w:t xml:space="preserve">Углегорского </w:t>
      </w:r>
      <w:r w:rsidR="00E47495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22038B">
        <w:rPr>
          <w:sz w:val="28"/>
          <w:szCs w:val="28"/>
        </w:rPr>
        <w:t xml:space="preserve"> Сахалинской области</w:t>
      </w:r>
      <w:r w:rsidRPr="00C03920">
        <w:rPr>
          <w:sz w:val="28"/>
          <w:szCs w:val="28"/>
        </w:rPr>
        <w:t xml:space="preserve"> </w:t>
      </w:r>
      <w:r w:rsidRPr="00C03920">
        <w:rPr>
          <w:color w:val="000000"/>
          <w:spacing w:val="2"/>
          <w:sz w:val="28"/>
          <w:szCs w:val="28"/>
        </w:rPr>
        <w:t>два экземпляра подписанного Договора с согласованной проектной документацией.</w:t>
      </w:r>
    </w:p>
    <w:p w14:paraId="6A21C2A8" w14:textId="77777777" w:rsidR="00EB2128" w:rsidRPr="000F28CE" w:rsidRDefault="00EB2128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14:paraId="3672E185" w14:textId="727D92AA" w:rsidR="0085061D" w:rsidRPr="0085061D" w:rsidRDefault="00E47495" w:rsidP="0085061D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="0085061D" w:rsidRPr="0085061D">
        <w:rPr>
          <w:sz w:val="28"/>
          <w:szCs w:val="28"/>
        </w:rPr>
        <w:t>. Прекращение права на размещение НТО</w:t>
      </w:r>
    </w:p>
    <w:p w14:paraId="415A53F5" w14:textId="77777777" w:rsidR="0085061D" w:rsidRPr="0085061D" w:rsidRDefault="0085061D" w:rsidP="0085061D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</w:rPr>
      </w:pPr>
    </w:p>
    <w:p w14:paraId="1AD2F47B" w14:textId="32E58453" w:rsidR="0085061D" w:rsidRPr="00C03920" w:rsidRDefault="0085061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 </w:t>
      </w:r>
      <w:r w:rsidR="00E47495">
        <w:rPr>
          <w:sz w:val="28"/>
          <w:szCs w:val="28"/>
        </w:rPr>
        <w:t>6</w:t>
      </w:r>
      <w:r w:rsidRPr="00C03920">
        <w:rPr>
          <w:rFonts w:eastAsia="Courier New"/>
          <w:color w:val="000000"/>
          <w:sz w:val="28"/>
          <w:szCs w:val="28"/>
          <w:lang w:bidi="ru-RU"/>
        </w:rPr>
        <w:t>.1. Договор может быть расторгнут по соглашению Сторон или решению суда по основаниям, предусмотренным действующим законодательством и Договором.</w:t>
      </w:r>
    </w:p>
    <w:p w14:paraId="29F9E315" w14:textId="2ED66D44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 xml:space="preserve">.2. </w:t>
      </w:r>
      <w:r w:rsidR="0085061D">
        <w:rPr>
          <w:rFonts w:eastAsia="Courier New"/>
          <w:color w:val="000000"/>
          <w:sz w:val="28"/>
          <w:szCs w:val="28"/>
          <w:lang w:bidi="ru-RU"/>
        </w:rPr>
        <w:t>А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дминистраци</w:t>
      </w:r>
      <w:r w:rsidR="0085061D">
        <w:rPr>
          <w:rFonts w:eastAsia="Courier New"/>
          <w:color w:val="000000"/>
          <w:sz w:val="28"/>
          <w:szCs w:val="28"/>
          <w:lang w:bidi="ru-RU"/>
        </w:rPr>
        <w:t xml:space="preserve">я Углегорского </w:t>
      </w:r>
      <w:r>
        <w:rPr>
          <w:rFonts w:eastAsia="Courier New"/>
          <w:color w:val="000000"/>
          <w:sz w:val="28"/>
          <w:szCs w:val="28"/>
          <w:lang w:bidi="ru-RU"/>
        </w:rPr>
        <w:t>муниципального</w:t>
      </w:r>
      <w:r w:rsidR="0085061D">
        <w:rPr>
          <w:rFonts w:eastAsia="Courier New"/>
          <w:color w:val="000000"/>
          <w:sz w:val="28"/>
          <w:szCs w:val="28"/>
          <w:lang w:bidi="ru-RU"/>
        </w:rPr>
        <w:t xml:space="preserve"> округа</w:t>
      </w:r>
      <w:r w:rsidR="0022038B">
        <w:rPr>
          <w:rFonts w:eastAsia="Courier New"/>
          <w:color w:val="000000"/>
          <w:sz w:val="28"/>
          <w:szCs w:val="28"/>
          <w:lang w:bidi="ru-RU"/>
        </w:rPr>
        <w:t xml:space="preserve"> Сахалинской области</w:t>
      </w:r>
      <w:r w:rsidR="0085061D">
        <w:rPr>
          <w:rFonts w:eastAsia="Courier New"/>
          <w:color w:val="000000"/>
          <w:sz w:val="28"/>
          <w:szCs w:val="28"/>
          <w:lang w:bidi="ru-RU"/>
        </w:rPr>
        <w:t>,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 xml:space="preserve"> имеет право досрочно в одностороннем порядке расторгнуть Договор по следующим основаниям:</w:t>
      </w:r>
    </w:p>
    <w:p w14:paraId="728972A5" w14:textId="2C73D4D3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.2.1. и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 xml:space="preserve">спользование объекта </w:t>
      </w:r>
      <w:r w:rsidR="0085061D">
        <w:rPr>
          <w:rFonts w:eastAsia="Courier New"/>
          <w:color w:val="000000"/>
          <w:sz w:val="28"/>
          <w:szCs w:val="28"/>
          <w:lang w:bidi="ru-RU"/>
        </w:rPr>
        <w:t>хозяйствующ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им субъектом не по на</w:t>
      </w:r>
      <w:r w:rsidR="0085061D">
        <w:rPr>
          <w:rFonts w:eastAsia="Courier New"/>
          <w:color w:val="000000"/>
          <w:sz w:val="28"/>
          <w:szCs w:val="28"/>
          <w:lang w:bidi="ru-RU"/>
        </w:rPr>
        <w:t>значению, указанному в Договоре;</w:t>
      </w:r>
    </w:p>
    <w:p w14:paraId="1E0011DD" w14:textId="257979E7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.2.2. н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еосуществления торговой деятельность в течение 3 м</w:t>
      </w:r>
      <w:r w:rsidR="0085061D">
        <w:rPr>
          <w:rFonts w:eastAsia="Courier New"/>
          <w:color w:val="000000"/>
          <w:sz w:val="28"/>
          <w:szCs w:val="28"/>
          <w:lang w:bidi="ru-RU"/>
        </w:rPr>
        <w:t>есяцев с момента размещения НТО;</w:t>
      </w:r>
    </w:p>
    <w:p w14:paraId="03BA10BF" w14:textId="30CD21B2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.2.3. и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 xml:space="preserve">зменение типа, внешнего вида, местоположения и размеров объекта в течении установленного периода размещения без согласования с администрацией </w:t>
      </w:r>
      <w:r w:rsidR="0085061D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</w:t>
      </w:r>
      <w:r w:rsidR="0085061D">
        <w:rPr>
          <w:sz w:val="28"/>
          <w:szCs w:val="28"/>
        </w:rPr>
        <w:t xml:space="preserve"> округа</w:t>
      </w:r>
      <w:r w:rsidR="0022038B">
        <w:rPr>
          <w:sz w:val="28"/>
          <w:szCs w:val="28"/>
        </w:rPr>
        <w:t xml:space="preserve"> Сахалинской области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;</w:t>
      </w:r>
    </w:p>
    <w:p w14:paraId="1421317A" w14:textId="390D235C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.2.4. н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 xml:space="preserve">еисполнение конкурсных условий </w:t>
      </w:r>
      <w:r w:rsidR="0085061D">
        <w:rPr>
          <w:rFonts w:eastAsia="Courier New"/>
          <w:color w:val="000000"/>
          <w:sz w:val="28"/>
          <w:szCs w:val="28"/>
          <w:lang w:bidi="ru-RU"/>
        </w:rPr>
        <w:t>хозяйствующ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им субъектом;</w:t>
      </w:r>
    </w:p>
    <w:p w14:paraId="5873D0BD" w14:textId="7F5A9955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.2.5. н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евнесение платы за размещение объекта более двух периодов оплаты подряд;</w:t>
      </w:r>
    </w:p>
    <w:p w14:paraId="3957A975" w14:textId="143AD5A4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.2.6. п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 xml:space="preserve">рекращение индивидуальным предпринимателем (юридическим 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lastRenderedPageBreak/>
        <w:t>лицом) в установленном законом порядке своей деятельности;</w:t>
      </w:r>
    </w:p>
    <w:p w14:paraId="730CBD26" w14:textId="61DD00E3" w:rsidR="0085061D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</w:t>
      </w:r>
      <w:r>
        <w:rPr>
          <w:rFonts w:eastAsia="Courier New"/>
          <w:color w:val="000000"/>
          <w:sz w:val="28"/>
          <w:szCs w:val="28"/>
          <w:lang w:bidi="ru-RU"/>
        </w:rPr>
        <w:t>7</w:t>
      </w:r>
      <w:r w:rsidR="0085061D">
        <w:rPr>
          <w:rFonts w:eastAsia="Courier New"/>
          <w:color w:val="000000"/>
          <w:sz w:val="28"/>
          <w:szCs w:val="28"/>
          <w:lang w:bidi="ru-RU"/>
        </w:rPr>
        <w:t>. п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рекращение деятельности физическим лицом, не являющимся индивидуальным предпринимателем и применяющим специальный налоговый режим «Н</w:t>
      </w:r>
      <w:r w:rsidR="0085061D">
        <w:rPr>
          <w:rFonts w:eastAsia="Courier New"/>
          <w:color w:val="000000"/>
          <w:sz w:val="28"/>
          <w:szCs w:val="28"/>
          <w:lang w:bidi="ru-RU"/>
        </w:rPr>
        <w:t>алог на профессиональный доход»;</w:t>
      </w:r>
    </w:p>
    <w:p w14:paraId="4AC15E3B" w14:textId="3960B3C7" w:rsidR="0085061D" w:rsidRPr="00C03920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</w:t>
      </w:r>
      <w:r>
        <w:rPr>
          <w:rFonts w:eastAsia="Courier New"/>
          <w:color w:val="000000"/>
          <w:sz w:val="28"/>
          <w:szCs w:val="28"/>
          <w:lang w:bidi="ru-RU"/>
        </w:rPr>
        <w:t>8</w:t>
      </w:r>
      <w:r w:rsidR="0085061D">
        <w:rPr>
          <w:rFonts w:eastAsia="Courier New"/>
          <w:color w:val="000000"/>
          <w:sz w:val="28"/>
          <w:szCs w:val="28"/>
          <w:lang w:bidi="ru-RU"/>
        </w:rPr>
        <w:t xml:space="preserve">. </w:t>
      </w:r>
      <w:r w:rsidR="0085061D" w:rsidRPr="007E632A">
        <w:rPr>
          <w:rFonts w:eastAsia="Courier New"/>
          <w:color w:val="000000"/>
          <w:sz w:val="28"/>
          <w:szCs w:val="28"/>
          <w:lang w:bidi="ru-RU"/>
        </w:rPr>
        <w:t>возведение НТО не по проекту, согласованному с отделом архитектуры</w:t>
      </w:r>
      <w:r w:rsidR="0085061D" w:rsidRPr="007E632A">
        <w:rPr>
          <w:color w:val="000000"/>
          <w:spacing w:val="2"/>
          <w:sz w:val="28"/>
          <w:szCs w:val="28"/>
        </w:rPr>
        <w:t xml:space="preserve"> и градостроительства</w:t>
      </w:r>
      <w:r w:rsidR="0085061D">
        <w:rPr>
          <w:color w:val="000000"/>
          <w:spacing w:val="2"/>
          <w:sz w:val="28"/>
          <w:szCs w:val="28"/>
        </w:rPr>
        <w:t xml:space="preserve"> КУМС</w:t>
      </w:r>
      <w:r w:rsidR="00684CB0">
        <w:rPr>
          <w:color w:val="000000"/>
          <w:spacing w:val="2"/>
          <w:sz w:val="28"/>
          <w:szCs w:val="28"/>
        </w:rPr>
        <w:t xml:space="preserve"> УМО СО</w:t>
      </w:r>
      <w:r w:rsidR="0085061D">
        <w:rPr>
          <w:rFonts w:eastAsia="Courier New"/>
          <w:color w:val="000000"/>
          <w:sz w:val="28"/>
          <w:szCs w:val="28"/>
          <w:lang w:bidi="ru-RU"/>
        </w:rPr>
        <w:t>.</w:t>
      </w:r>
    </w:p>
    <w:p w14:paraId="7748C7FC" w14:textId="25AC79C5" w:rsidR="0085061D" w:rsidRPr="00C03920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 xml:space="preserve">.3. Хозяйствующий субъект имеет право инициировать процедуру досрочного расторжения Договора, сообщив об этом в администрацию </w:t>
      </w:r>
      <w:r w:rsidR="0085061D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</w:t>
      </w:r>
      <w:r w:rsidR="0085061D">
        <w:rPr>
          <w:sz w:val="28"/>
          <w:szCs w:val="28"/>
        </w:rPr>
        <w:t xml:space="preserve"> округа</w:t>
      </w:r>
      <w:r w:rsidR="0022038B">
        <w:rPr>
          <w:sz w:val="28"/>
          <w:szCs w:val="28"/>
        </w:rPr>
        <w:t xml:space="preserve"> Сахалинской области</w:t>
      </w:r>
      <w:r w:rsidR="0085061D" w:rsidRPr="00C03920">
        <w:rPr>
          <w:color w:val="000000"/>
          <w:spacing w:val="2"/>
          <w:sz w:val="28"/>
          <w:szCs w:val="28"/>
        </w:rPr>
        <w:t xml:space="preserve"> 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за 30 календарных дней до даты досрочного расторжения Договора.</w:t>
      </w:r>
    </w:p>
    <w:p w14:paraId="3E2D047C" w14:textId="35FE7D16" w:rsidR="0085061D" w:rsidRPr="00C03920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.4. По соглашению Сторон условия Договора могут быть изменены, при этом не допускается изменение существенных условий Договора.</w:t>
      </w:r>
    </w:p>
    <w:p w14:paraId="6011DF4A" w14:textId="5F849458" w:rsidR="0085061D" w:rsidRPr="00C03920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.5. Внесение изменений в Договор осуществляется путем заключения дополнительного соглашения, подписываемого Сторонами.</w:t>
      </w:r>
    </w:p>
    <w:p w14:paraId="28AFF659" w14:textId="1DAF4BBC" w:rsidR="0085061D" w:rsidRPr="00C03920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.6. Споры и разногласия, которые могут возникнуть при исполнении настоящего Договора, разрешаются путем переговоров, обмена письмами и изменениями условий Договора.</w:t>
      </w:r>
    </w:p>
    <w:p w14:paraId="018A6D5B" w14:textId="3B4EBEE0" w:rsidR="0085061D" w:rsidRPr="00C03920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.7. В случае невозможности разрешения споров путем переговоров спор передается на рассмотрение Арбитражного суда Сахалинской области в соответствии с действующим законодательством Российской Федерации.</w:t>
      </w:r>
    </w:p>
    <w:p w14:paraId="2A0BC1D2" w14:textId="77777777" w:rsidR="0085061D" w:rsidRDefault="0085061D" w:rsidP="0085061D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14:paraId="306289BE" w14:textId="50F07F0D" w:rsidR="0085061D" w:rsidRDefault="003F6C5D" w:rsidP="00746038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="0085061D" w:rsidRPr="0085061D">
        <w:rPr>
          <w:sz w:val="28"/>
          <w:szCs w:val="28"/>
        </w:rPr>
        <w:t>.</w:t>
      </w:r>
      <w:r w:rsidR="0085061D">
        <w:rPr>
          <w:sz w:val="28"/>
          <w:szCs w:val="28"/>
        </w:rPr>
        <w:t xml:space="preserve"> </w:t>
      </w:r>
      <w:r w:rsidR="0085061D" w:rsidRPr="0085061D">
        <w:rPr>
          <w:sz w:val="28"/>
          <w:szCs w:val="28"/>
        </w:rPr>
        <w:t>Демонтаж нестационарного объекта</w:t>
      </w:r>
    </w:p>
    <w:p w14:paraId="15C05B38" w14:textId="77777777" w:rsidR="0085061D" w:rsidRPr="0085061D" w:rsidRDefault="0085061D" w:rsidP="0085061D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</w:rPr>
      </w:pPr>
    </w:p>
    <w:p w14:paraId="5E3A49F3" w14:textId="250B1573" w:rsidR="0085061D" w:rsidRDefault="003F6C5D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="0085061D" w:rsidRPr="0085061D">
        <w:rPr>
          <w:sz w:val="28"/>
          <w:szCs w:val="28"/>
        </w:rPr>
        <w:t xml:space="preserve">.1. Нестационарные объекты подлежат демонтажу в течение 10 дней: с момента окончания срока действия договора; с момента прекращения хозяйствующим субъектом в установленном законом порядке своей деятельности; самовольного изменения специализации НТО; не осуществления в течении 30 календарных дней торговой или иной деятельности, предусмотренной схемой размещения объекта и условиями договора. </w:t>
      </w:r>
    </w:p>
    <w:p w14:paraId="0D50BD86" w14:textId="58932908" w:rsidR="0085061D" w:rsidRDefault="003F6C5D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="0085061D" w:rsidRPr="0085061D">
        <w:rPr>
          <w:sz w:val="28"/>
          <w:szCs w:val="28"/>
        </w:rPr>
        <w:t>.</w:t>
      </w:r>
      <w:r w:rsidR="007D2C31">
        <w:rPr>
          <w:sz w:val="28"/>
          <w:szCs w:val="28"/>
        </w:rPr>
        <w:t>2</w:t>
      </w:r>
      <w:r w:rsidR="0085061D" w:rsidRPr="0085061D">
        <w:rPr>
          <w:sz w:val="28"/>
          <w:szCs w:val="28"/>
        </w:rPr>
        <w:t xml:space="preserve">. Нестационарный объект подлежит демонтажу хозяйствующим субъектом НТО за свой счет. </w:t>
      </w:r>
    </w:p>
    <w:p w14:paraId="2C35A3CA" w14:textId="4EC617F8" w:rsidR="00EB2128" w:rsidRPr="0085061D" w:rsidRDefault="003F6C5D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>7</w:t>
      </w:r>
      <w:r w:rsidR="007D2C31">
        <w:rPr>
          <w:sz w:val="28"/>
          <w:szCs w:val="28"/>
        </w:rPr>
        <w:t>.3</w:t>
      </w:r>
      <w:r w:rsidR="0085061D" w:rsidRPr="0085061D">
        <w:rPr>
          <w:sz w:val="28"/>
          <w:szCs w:val="28"/>
        </w:rPr>
        <w:t>.</w:t>
      </w:r>
      <w:r w:rsidR="0085061D">
        <w:rPr>
          <w:sz w:val="28"/>
          <w:szCs w:val="28"/>
        </w:rPr>
        <w:t xml:space="preserve"> </w:t>
      </w:r>
      <w:r w:rsidR="0085061D" w:rsidRPr="0085061D">
        <w:rPr>
          <w:sz w:val="28"/>
          <w:szCs w:val="28"/>
        </w:rPr>
        <w:t>В случае если хозяйствующий субъект добровольно не выполнит требования по демонтажу НТО, меры по освобождению места, занятого нестационарным торговым объектом, принимаются администрацией в соответствии с действующим законодательством.</w:t>
      </w:r>
    </w:p>
    <w:p w14:paraId="2C4E6B40" w14:textId="77777777" w:rsidR="0085061D" w:rsidRPr="00C03920" w:rsidRDefault="0085061D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14:paraId="39F4F7A4" w14:textId="77777777" w:rsidR="0085061D" w:rsidRDefault="0085061D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07F46294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6CDBB145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22DD5A6F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42782095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6F115AD7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5B1E4810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52C14EC7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4FC2235F" w14:textId="77777777" w:rsidR="00740281" w:rsidRDefault="00740281" w:rsidP="00740281">
      <w:pPr>
        <w:ind w:firstLine="709"/>
        <w:jc w:val="right"/>
        <w:rPr>
          <w:color w:val="000000"/>
          <w:spacing w:val="2"/>
        </w:rPr>
      </w:pPr>
      <w:r>
        <w:rPr>
          <w:color w:val="000000"/>
          <w:spacing w:val="2"/>
        </w:rPr>
        <w:lastRenderedPageBreak/>
        <w:t>Приложение № 1</w:t>
      </w:r>
    </w:p>
    <w:p w14:paraId="65D3C1F6" w14:textId="77777777" w:rsidR="00740281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 xml:space="preserve">к порядку размещения </w:t>
      </w:r>
    </w:p>
    <w:p w14:paraId="07C4DB07" w14:textId="77777777" w:rsidR="00740281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>н</w:t>
      </w:r>
      <w:r>
        <w:rPr>
          <w:color w:val="000000"/>
          <w:spacing w:val="2"/>
        </w:rPr>
        <w:t>естационарных торговых объектов</w:t>
      </w:r>
    </w:p>
    <w:p w14:paraId="26135B29" w14:textId="561FCCF1" w:rsidR="00740281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 xml:space="preserve">на территории </w:t>
      </w:r>
      <w:r w:rsidRPr="00CA4758">
        <w:rPr>
          <w:color w:val="000000"/>
          <w:spacing w:val="2"/>
        </w:rPr>
        <w:t xml:space="preserve">Углегорского </w:t>
      </w:r>
      <w:r w:rsidR="003F6C5D"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</w:p>
    <w:p w14:paraId="4F9CEF89" w14:textId="77777777" w:rsidR="00740281" w:rsidRPr="00CA4758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>Сахалинской области</w:t>
      </w:r>
    </w:p>
    <w:p w14:paraId="529E4B16" w14:textId="77777777" w:rsidR="00740281" w:rsidRDefault="00740281" w:rsidP="00740281">
      <w:pPr>
        <w:jc w:val="center"/>
      </w:pPr>
    </w:p>
    <w:p w14:paraId="36B56D92" w14:textId="77777777" w:rsidR="00740281" w:rsidRDefault="00740281" w:rsidP="00740281">
      <w:pPr>
        <w:widowControl w:val="0"/>
        <w:autoSpaceDE w:val="0"/>
        <w:autoSpaceDN w:val="0"/>
        <w:adjustRightInd w:val="0"/>
        <w:ind w:firstLine="6237"/>
        <w:jc w:val="right"/>
      </w:pPr>
    </w:p>
    <w:p w14:paraId="59318B06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</w:pPr>
      <w:r>
        <w:t>Договор №</w:t>
      </w:r>
      <w:r w:rsidRPr="001F4AC6">
        <w:t xml:space="preserve"> </w:t>
      </w:r>
      <w:r>
        <w:t>___</w:t>
      </w:r>
      <w:r w:rsidRPr="001F4AC6">
        <w:t>______</w:t>
      </w:r>
    </w:p>
    <w:p w14:paraId="5CAF4576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</w:pPr>
      <w:r w:rsidRPr="001F4AC6">
        <w:t>на размещение нестационарного торгового объекта</w:t>
      </w:r>
    </w:p>
    <w:p w14:paraId="4B08A95E" w14:textId="63857E21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</w:pPr>
      <w:r w:rsidRPr="001F4AC6">
        <w:t xml:space="preserve">на территории </w:t>
      </w:r>
      <w:r w:rsidRPr="00CA4758">
        <w:rPr>
          <w:color w:val="000000"/>
          <w:spacing w:val="2"/>
        </w:rPr>
        <w:t xml:space="preserve">Углегорского </w:t>
      </w:r>
      <w:r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  <w:r w:rsidR="0022038B">
        <w:rPr>
          <w:color w:val="000000"/>
          <w:spacing w:val="2"/>
        </w:rPr>
        <w:t xml:space="preserve"> Сахалинской области</w:t>
      </w:r>
    </w:p>
    <w:p w14:paraId="26564B66" w14:textId="066D4DC9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</w:pPr>
      <w:r w:rsidRPr="001F4AC6">
        <w:t>по результатам</w:t>
      </w:r>
      <w:r>
        <w:t xml:space="preserve"> </w:t>
      </w:r>
      <w:r w:rsidR="00DF575B">
        <w:t xml:space="preserve">электронного </w:t>
      </w:r>
      <w:r>
        <w:t>аукциона / в случае предоставления альтернативного места</w:t>
      </w:r>
    </w:p>
    <w:p w14:paraId="57975022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</w:pPr>
    </w:p>
    <w:p w14:paraId="62EA1E83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</w:pPr>
      <w:r w:rsidRPr="001F4AC6">
        <w:t xml:space="preserve">г. </w:t>
      </w:r>
      <w:r>
        <w:t>Углегорск</w:t>
      </w:r>
      <w:r w:rsidRPr="001F4AC6">
        <w:t xml:space="preserve">                               </w:t>
      </w:r>
      <w:r>
        <w:tab/>
      </w:r>
      <w:r>
        <w:tab/>
      </w:r>
      <w:r>
        <w:tab/>
      </w:r>
      <w:r>
        <w:tab/>
        <w:t xml:space="preserve">         «</w:t>
      </w:r>
      <w:r w:rsidRPr="001F4AC6">
        <w:t>___</w:t>
      </w:r>
      <w:r>
        <w:t>»</w:t>
      </w:r>
      <w:r w:rsidRPr="001F4AC6">
        <w:t xml:space="preserve"> ___________ 20___ год</w:t>
      </w:r>
    </w:p>
    <w:p w14:paraId="4AA17296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</w:pPr>
    </w:p>
    <w:p w14:paraId="2EB5CD05" w14:textId="573DB8A6" w:rsidR="003F6C5D" w:rsidRPr="001F4AC6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>
        <w:t>Администрация</w:t>
      </w:r>
      <w:r w:rsidRPr="001F4AC6">
        <w:t xml:space="preserve"> </w:t>
      </w:r>
      <w:r w:rsidRPr="00CA4758">
        <w:rPr>
          <w:color w:val="000000"/>
          <w:spacing w:val="2"/>
        </w:rPr>
        <w:t xml:space="preserve">Углегорского </w:t>
      </w:r>
      <w:r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  <w:r w:rsidR="0022038B">
        <w:rPr>
          <w:color w:val="000000"/>
          <w:spacing w:val="2"/>
        </w:rPr>
        <w:t xml:space="preserve"> Сахалинской области</w:t>
      </w:r>
      <w:r>
        <w:t>, именуемая</w:t>
      </w:r>
      <w:r w:rsidRPr="001F4AC6">
        <w:t xml:space="preserve"> в дальнейшем</w:t>
      </w:r>
      <w:r>
        <w:t xml:space="preserve"> «Администрация»</w:t>
      </w:r>
      <w:r w:rsidRPr="001F4AC6">
        <w:t xml:space="preserve">, в лице </w:t>
      </w:r>
    </w:p>
    <w:p w14:paraId="0F86FB35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</w:pPr>
      <w:r w:rsidRPr="001F4AC6">
        <w:t>__________</w:t>
      </w:r>
      <w:r>
        <w:t>___________________________________________________________________</w:t>
      </w:r>
    </w:p>
    <w:p w14:paraId="485FD12F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</w:pPr>
      <w:r w:rsidRPr="001F4AC6">
        <w:t>__________________________________________________________________________</w:t>
      </w:r>
      <w:r>
        <w:t>___</w:t>
      </w:r>
      <w:r w:rsidRPr="001F4AC6">
        <w:t>,</w:t>
      </w:r>
    </w:p>
    <w:p w14:paraId="1EE8C301" w14:textId="77777777" w:rsidR="003F6C5D" w:rsidRPr="00F763E9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F763E9">
        <w:rPr>
          <w:sz w:val="20"/>
          <w:szCs w:val="20"/>
        </w:rPr>
        <w:t>(Ф.И.О., должность)</w:t>
      </w:r>
    </w:p>
    <w:p w14:paraId="628DC96A" w14:textId="77777777" w:rsidR="003F6C5D" w:rsidRDefault="003F6C5D" w:rsidP="003F6C5D">
      <w:pPr>
        <w:widowControl w:val="0"/>
        <w:autoSpaceDE w:val="0"/>
        <w:autoSpaceDN w:val="0"/>
        <w:adjustRightInd w:val="0"/>
        <w:jc w:val="both"/>
      </w:pPr>
      <w:r w:rsidRPr="001F4AC6">
        <w:t>действующего на основании доверенности от _______________, с одной стороны,</w:t>
      </w:r>
      <w:r>
        <w:t xml:space="preserve"> </w:t>
      </w:r>
      <w:r w:rsidRPr="001F4AC6">
        <w:t>и</w:t>
      </w:r>
      <w:r>
        <w:t xml:space="preserve"> _____</w:t>
      </w:r>
    </w:p>
    <w:p w14:paraId="7474CF5B" w14:textId="77777777" w:rsidR="003F6C5D" w:rsidRDefault="003F6C5D" w:rsidP="003F6C5D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</w:t>
      </w:r>
    </w:p>
    <w:p w14:paraId="4043CCD2" w14:textId="77777777" w:rsidR="003F6C5D" w:rsidRPr="000758AE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организации;</w:t>
      </w:r>
      <w:r w:rsidRPr="000758AE">
        <w:rPr>
          <w:sz w:val="20"/>
          <w:szCs w:val="20"/>
        </w:rPr>
        <w:t xml:space="preserve"> фамилия, имя, отчество (при наличии) индивидуального предпринимателя</w:t>
      </w:r>
      <w:r>
        <w:rPr>
          <w:sz w:val="20"/>
          <w:szCs w:val="20"/>
        </w:rPr>
        <w:t>,</w:t>
      </w:r>
    </w:p>
    <w:p w14:paraId="04156A63" w14:textId="77777777" w:rsidR="003F6C5D" w:rsidRDefault="003F6C5D" w:rsidP="003F6C5D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</w:t>
      </w:r>
    </w:p>
    <w:p w14:paraId="449F0020" w14:textId="77777777" w:rsidR="003F6C5D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0758AE">
        <w:rPr>
          <w:sz w:val="20"/>
          <w:szCs w:val="20"/>
        </w:rPr>
        <w:t>физическо</w:t>
      </w:r>
      <w:r>
        <w:rPr>
          <w:sz w:val="20"/>
          <w:szCs w:val="20"/>
        </w:rPr>
        <w:t>го</w:t>
      </w:r>
      <w:r w:rsidRPr="000758AE">
        <w:rPr>
          <w:sz w:val="20"/>
          <w:szCs w:val="20"/>
        </w:rPr>
        <w:t xml:space="preserve"> лиц</w:t>
      </w:r>
      <w:r>
        <w:rPr>
          <w:sz w:val="20"/>
          <w:szCs w:val="20"/>
        </w:rPr>
        <w:t>а</w:t>
      </w:r>
      <w:r w:rsidRPr="000758AE">
        <w:rPr>
          <w:sz w:val="20"/>
          <w:szCs w:val="20"/>
        </w:rPr>
        <w:t>, не являюще</w:t>
      </w:r>
      <w:r>
        <w:rPr>
          <w:sz w:val="20"/>
          <w:szCs w:val="20"/>
        </w:rPr>
        <w:t>го</w:t>
      </w:r>
      <w:r w:rsidRPr="000758AE">
        <w:rPr>
          <w:sz w:val="20"/>
          <w:szCs w:val="20"/>
        </w:rPr>
        <w:t>ся индивидуальным предпринимателем и применяюще</w:t>
      </w:r>
      <w:r>
        <w:rPr>
          <w:sz w:val="20"/>
          <w:szCs w:val="20"/>
        </w:rPr>
        <w:t>го</w:t>
      </w:r>
      <w:r w:rsidRPr="000758AE">
        <w:rPr>
          <w:sz w:val="20"/>
          <w:szCs w:val="20"/>
        </w:rPr>
        <w:t xml:space="preserve"> специальный</w:t>
      </w:r>
    </w:p>
    <w:p w14:paraId="22D4B341" w14:textId="77777777" w:rsidR="003F6C5D" w:rsidRPr="00A17BC5" w:rsidRDefault="003F6C5D" w:rsidP="003F6C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17BC5">
        <w:rPr>
          <w:sz w:val="20"/>
          <w:szCs w:val="20"/>
        </w:rPr>
        <w:t>_____________________________________________________________________________________________</w:t>
      </w:r>
    </w:p>
    <w:p w14:paraId="54ED801B" w14:textId="77777777" w:rsidR="003F6C5D" w:rsidRPr="000758AE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0758AE">
        <w:rPr>
          <w:sz w:val="20"/>
          <w:szCs w:val="20"/>
        </w:rPr>
        <w:t>налоговый режим «Налог на профессиональный доход»</w:t>
      </w:r>
      <w:r>
        <w:rPr>
          <w:sz w:val="20"/>
          <w:szCs w:val="20"/>
        </w:rPr>
        <w:t>)</w:t>
      </w:r>
    </w:p>
    <w:p w14:paraId="747D11BE" w14:textId="6DF5F068" w:rsidR="003F6C5D" w:rsidRPr="001F4AC6" w:rsidRDefault="003F6C5D" w:rsidP="003F6C5D">
      <w:pPr>
        <w:widowControl w:val="0"/>
        <w:autoSpaceDE w:val="0"/>
        <w:autoSpaceDN w:val="0"/>
        <w:adjustRightInd w:val="0"/>
        <w:spacing w:before="120"/>
        <w:jc w:val="both"/>
      </w:pPr>
      <w:r w:rsidRPr="001F4AC6">
        <w:t xml:space="preserve">именуемый в дальнейшем </w:t>
      </w:r>
      <w:r>
        <w:t>«Хозяйствующий субъект»</w:t>
      </w:r>
      <w:r w:rsidRPr="001F4AC6">
        <w:t>, дейс</w:t>
      </w:r>
      <w:r>
        <w:t>твующий на основании _____</w:t>
      </w:r>
      <w:r w:rsidRPr="001F4AC6">
        <w:t xml:space="preserve"> </w:t>
      </w:r>
      <w:r>
        <w:t xml:space="preserve">_____________________________________________________________________________ </w:t>
      </w:r>
      <w:r w:rsidRPr="001F4AC6">
        <w:t>с другой стороны, а вместе</w:t>
      </w:r>
      <w:r>
        <w:t xml:space="preserve"> </w:t>
      </w:r>
      <w:r w:rsidRPr="001F4AC6">
        <w:t xml:space="preserve">именуемые </w:t>
      </w:r>
      <w:r>
        <w:t>«</w:t>
      </w:r>
      <w:r w:rsidRPr="001F4AC6">
        <w:t>Стороны</w:t>
      </w:r>
      <w:r>
        <w:t>»,</w:t>
      </w:r>
      <w:r w:rsidRPr="001F4AC6">
        <w:t xml:space="preserve"> заключили настоящий</w:t>
      </w:r>
      <w:r>
        <w:t xml:space="preserve"> </w:t>
      </w:r>
      <w:r w:rsidRPr="001F4AC6">
        <w:t>договор на размещение нестационарного торгового объекта (далее - Договор) о</w:t>
      </w:r>
      <w:r>
        <w:t xml:space="preserve"> </w:t>
      </w:r>
      <w:r w:rsidRPr="001F4AC6">
        <w:t>нижеследующем:</w:t>
      </w:r>
    </w:p>
    <w:p w14:paraId="7D1E9F07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14:paraId="1AC7DD3C" w14:textId="77777777" w:rsidR="003F6C5D" w:rsidRPr="00B03FB2" w:rsidRDefault="003F6C5D" w:rsidP="003F6C5D">
      <w:pPr>
        <w:widowControl w:val="0"/>
        <w:autoSpaceDE w:val="0"/>
        <w:autoSpaceDN w:val="0"/>
        <w:adjustRightInd w:val="0"/>
        <w:jc w:val="center"/>
      </w:pPr>
      <w:r w:rsidRPr="00B03FB2">
        <w:t>1. Предмет Договора</w:t>
      </w:r>
    </w:p>
    <w:p w14:paraId="007F0CDC" w14:textId="77777777" w:rsidR="003F6C5D" w:rsidRPr="00B03FB2" w:rsidRDefault="003F6C5D" w:rsidP="003F6C5D">
      <w:pPr>
        <w:widowControl w:val="0"/>
        <w:autoSpaceDE w:val="0"/>
        <w:autoSpaceDN w:val="0"/>
        <w:adjustRightInd w:val="0"/>
        <w:jc w:val="both"/>
      </w:pPr>
    </w:p>
    <w:p w14:paraId="251D0108" w14:textId="7B07795B" w:rsidR="003F6C5D" w:rsidRPr="00B03FB2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B03FB2">
        <w:t xml:space="preserve">1.1. </w:t>
      </w:r>
      <w:r w:rsidRPr="0027076D">
        <w:t xml:space="preserve">Администрация </w:t>
      </w:r>
      <w:r w:rsidRPr="00B03FB2">
        <w:t xml:space="preserve">предоставляет </w:t>
      </w:r>
      <w:r w:rsidRPr="00C27FF6">
        <w:t>Хозяйствующ</w:t>
      </w:r>
      <w:r>
        <w:t>ему</w:t>
      </w:r>
      <w:r w:rsidRPr="00C27FF6">
        <w:t xml:space="preserve"> субъект</w:t>
      </w:r>
      <w:r>
        <w:t>у</w:t>
      </w:r>
      <w:r w:rsidRPr="00B03FB2">
        <w:t xml:space="preserve"> право разместить</w:t>
      </w:r>
      <w:r>
        <w:t xml:space="preserve"> </w:t>
      </w:r>
      <w:r w:rsidRPr="00B03FB2">
        <w:t>нестационарный торговый объект (далее - Объект) согласно схем</w:t>
      </w:r>
      <w:r>
        <w:t>е</w:t>
      </w:r>
      <w:r w:rsidRPr="00B03FB2">
        <w:t xml:space="preserve"> размещения</w:t>
      </w:r>
      <w:r>
        <w:t xml:space="preserve"> </w:t>
      </w:r>
      <w:r w:rsidRPr="00B03FB2">
        <w:t xml:space="preserve">нестационарных торговых объектов на территории </w:t>
      </w:r>
      <w:r w:rsidRPr="00CA4758">
        <w:rPr>
          <w:color w:val="000000"/>
          <w:spacing w:val="2"/>
        </w:rPr>
        <w:t xml:space="preserve">Углегорского </w:t>
      </w:r>
      <w:r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  <w:r w:rsidRPr="00B03FB2">
        <w:t xml:space="preserve"> Сахалинской области, утвержденной постановлением администрации </w:t>
      </w:r>
      <w:r w:rsidRPr="00CA4758">
        <w:rPr>
          <w:color w:val="000000"/>
          <w:spacing w:val="2"/>
        </w:rPr>
        <w:t xml:space="preserve">Углегорского </w:t>
      </w:r>
      <w:r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  <w:r w:rsidR="0022038B">
        <w:rPr>
          <w:color w:val="000000"/>
          <w:spacing w:val="2"/>
        </w:rPr>
        <w:t xml:space="preserve"> Сахалинской области</w:t>
      </w:r>
      <w:r w:rsidRPr="00B03FB2">
        <w:t xml:space="preserve"> от </w:t>
      </w:r>
      <w:r>
        <w:t>___________</w:t>
      </w:r>
      <w:r w:rsidRPr="00B03FB2">
        <w:t xml:space="preserve"> № </w:t>
      </w:r>
      <w:r>
        <w:t>_____</w:t>
      </w:r>
      <w:r w:rsidRPr="00B03FB2">
        <w:t xml:space="preserve"> (далее </w:t>
      </w:r>
      <w:r>
        <w:t>–</w:t>
      </w:r>
      <w:r w:rsidRPr="00B03FB2">
        <w:t xml:space="preserve"> Схема), а </w:t>
      </w:r>
      <w:r>
        <w:t xml:space="preserve">Хозяйствующий субъект </w:t>
      </w:r>
      <w:r w:rsidRPr="00B03FB2">
        <w:t>размещает Объект и обеспечивает его функционирование в течение срока</w:t>
      </w:r>
      <w:r>
        <w:t xml:space="preserve"> </w:t>
      </w:r>
      <w:r w:rsidRPr="00B03FB2">
        <w:t>действия Договора на условиях и в порядке, предусмотренном Договором и</w:t>
      </w:r>
      <w:r>
        <w:t xml:space="preserve"> </w:t>
      </w:r>
      <w:r w:rsidRPr="00B03FB2">
        <w:t>действующим законодательством.</w:t>
      </w:r>
    </w:p>
    <w:p w14:paraId="64BD50B8" w14:textId="77777777" w:rsidR="003F6C5D" w:rsidRPr="00B03FB2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B03FB2">
        <w:t xml:space="preserve">На Схеме </w:t>
      </w:r>
      <w:r>
        <w:t>№</w:t>
      </w:r>
      <w:r w:rsidRPr="00B03FB2">
        <w:t xml:space="preserve"> - _________________________________________________________.</w:t>
      </w:r>
    </w:p>
    <w:p w14:paraId="4DCE8CC1" w14:textId="77777777" w:rsidR="003F6C5D" w:rsidRPr="00B03FB2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Pr="00B03FB2">
        <w:rPr>
          <w:sz w:val="20"/>
          <w:szCs w:val="20"/>
        </w:rPr>
        <w:t>указать номер согласно Схеме</w:t>
      </w:r>
    </w:p>
    <w:p w14:paraId="07FAAB79" w14:textId="77777777" w:rsidR="003F6C5D" w:rsidRPr="00B03FB2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B03FB2">
        <w:t>Место нахождения Объекта: ____________________________________________.</w:t>
      </w:r>
    </w:p>
    <w:p w14:paraId="3690EEE4" w14:textId="77777777" w:rsidR="003F6C5D" w:rsidRPr="00B03FB2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  <w:r w:rsidRPr="00B03FB2">
        <w:rPr>
          <w:sz w:val="20"/>
          <w:szCs w:val="20"/>
        </w:rPr>
        <w:t>указать место нахождения Объекта</w:t>
      </w:r>
      <w:r>
        <w:rPr>
          <w:sz w:val="20"/>
          <w:szCs w:val="20"/>
        </w:rPr>
        <w:t xml:space="preserve"> </w:t>
      </w:r>
      <w:r w:rsidRPr="00B03FB2">
        <w:rPr>
          <w:sz w:val="20"/>
          <w:szCs w:val="20"/>
        </w:rPr>
        <w:t>согласно Схеме</w:t>
      </w:r>
    </w:p>
    <w:p w14:paraId="71296190" w14:textId="77777777" w:rsidR="003F6C5D" w:rsidRPr="00B03FB2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B03FB2">
        <w:t>Тип Объекта: _________________________________________________________.</w:t>
      </w:r>
    </w:p>
    <w:p w14:paraId="5B90CF1E" w14:textId="77777777" w:rsidR="003F6C5D" w:rsidRPr="00B03FB2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B03FB2">
        <w:t>Вид Объекта: _________________________________________________________.</w:t>
      </w:r>
    </w:p>
    <w:p w14:paraId="5D668AD6" w14:textId="77777777" w:rsidR="003F6C5D" w:rsidRPr="00B03FB2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B03FB2">
        <w:t>Площадь размещения: __________________________________________ (кв. м).</w:t>
      </w:r>
    </w:p>
    <w:p w14:paraId="41E924E2" w14:textId="77777777" w:rsidR="003F6C5D" w:rsidRPr="00B03FB2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Pr="00B03FB2">
        <w:rPr>
          <w:sz w:val="20"/>
          <w:szCs w:val="20"/>
        </w:rPr>
        <w:t>указать площадь согласно Схеме</w:t>
      </w:r>
    </w:p>
    <w:p w14:paraId="2838D695" w14:textId="77777777" w:rsidR="003F6C5D" w:rsidRPr="00D860EA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D860EA">
        <w:t xml:space="preserve">1.2. </w:t>
      </w:r>
      <w:hyperlink w:anchor="Par940" w:tooltip="                              График платежей" w:history="1">
        <w:r w:rsidRPr="00E974DA">
          <w:t>График</w:t>
        </w:r>
      </w:hyperlink>
      <w:r>
        <w:t xml:space="preserve"> платежей (П</w:t>
      </w:r>
      <w:r w:rsidRPr="00E974DA">
        <w:t xml:space="preserve">риложение № 1) на период действия Договора является неотъемлемой частью </w:t>
      </w:r>
      <w:r w:rsidRPr="00D860EA">
        <w:t>Договора.</w:t>
      </w:r>
    </w:p>
    <w:p w14:paraId="278CDBDC" w14:textId="77777777" w:rsidR="003F6C5D" w:rsidRPr="00D860EA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D860EA">
        <w:t xml:space="preserve">1.3. Существенными условиями Договора являются: </w:t>
      </w:r>
      <w:r>
        <w:t xml:space="preserve">срок действия договора, </w:t>
      </w:r>
      <w:r w:rsidRPr="00D860EA">
        <w:t>местоположение, размер</w:t>
      </w:r>
      <w:r>
        <w:t xml:space="preserve"> </w:t>
      </w:r>
      <w:r w:rsidRPr="00D860EA">
        <w:t>площади места размещения, тип</w:t>
      </w:r>
      <w:r>
        <w:t xml:space="preserve"> и</w:t>
      </w:r>
      <w:r w:rsidRPr="00D860EA">
        <w:t xml:space="preserve"> специализация Объекта, размер </w:t>
      </w:r>
      <w:r w:rsidRPr="00D860EA">
        <w:lastRenderedPageBreak/>
        <w:t>и порядок</w:t>
      </w:r>
      <w:r>
        <w:t xml:space="preserve"> </w:t>
      </w:r>
      <w:r w:rsidRPr="00D860EA">
        <w:t>платы за размещение нестационарного торгового объекта по Договору.</w:t>
      </w:r>
    </w:p>
    <w:p w14:paraId="61DB5692" w14:textId="77777777" w:rsidR="003F6C5D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CF0FD3">
        <w:t xml:space="preserve">1.4. </w:t>
      </w:r>
      <w:r>
        <w:t>Размещение Объекта осуществляется Хозяйствующим субъектом в соответствии с п</w:t>
      </w:r>
      <w:r w:rsidRPr="00CF0FD3">
        <w:t>ериод</w:t>
      </w:r>
      <w:r>
        <w:t>ом</w:t>
      </w:r>
      <w:r w:rsidRPr="00CF0FD3">
        <w:t xml:space="preserve"> размещения Объекта: с «_</w:t>
      </w:r>
      <w:r>
        <w:t>_</w:t>
      </w:r>
      <w:r w:rsidRPr="00CF0FD3">
        <w:t>_» __</w:t>
      </w:r>
      <w:r>
        <w:t>________</w:t>
      </w:r>
      <w:r w:rsidRPr="00CF0FD3">
        <w:t>___ 20__ года по «_</w:t>
      </w:r>
      <w:r>
        <w:t>__</w:t>
      </w:r>
      <w:r w:rsidRPr="00CF0FD3">
        <w:t xml:space="preserve">_» </w:t>
      </w:r>
    </w:p>
    <w:p w14:paraId="3694FC1A" w14:textId="77777777" w:rsidR="003F6C5D" w:rsidRDefault="003F6C5D" w:rsidP="003F6C5D">
      <w:pPr>
        <w:widowControl w:val="0"/>
        <w:autoSpaceDE w:val="0"/>
        <w:autoSpaceDN w:val="0"/>
        <w:adjustRightInd w:val="0"/>
        <w:jc w:val="center"/>
      </w:pPr>
      <w:r>
        <w:rPr>
          <w:sz w:val="20"/>
          <w:szCs w:val="20"/>
        </w:rPr>
        <w:t xml:space="preserve">                                                                     </w:t>
      </w:r>
      <w:r w:rsidRPr="00CF0FD3">
        <w:rPr>
          <w:sz w:val="20"/>
          <w:szCs w:val="20"/>
        </w:rPr>
        <w:t>(дата)</w:t>
      </w:r>
    </w:p>
    <w:p w14:paraId="0C983BDA" w14:textId="77777777" w:rsidR="003F6C5D" w:rsidRPr="00CF0FD3" w:rsidRDefault="003F6C5D" w:rsidP="003F6C5D">
      <w:pPr>
        <w:widowControl w:val="0"/>
        <w:autoSpaceDE w:val="0"/>
        <w:autoSpaceDN w:val="0"/>
        <w:adjustRightInd w:val="0"/>
        <w:jc w:val="both"/>
      </w:pPr>
      <w:r w:rsidRPr="00CF0FD3">
        <w:t>___</w:t>
      </w:r>
      <w:r>
        <w:t>___________</w:t>
      </w:r>
      <w:r w:rsidRPr="00CF0FD3">
        <w:t xml:space="preserve">___ 20__ года.                                                      </w:t>
      </w:r>
    </w:p>
    <w:p w14:paraId="473CDBD5" w14:textId="77777777" w:rsidR="003F6C5D" w:rsidRPr="00CF0FD3" w:rsidRDefault="003F6C5D" w:rsidP="003F6C5D">
      <w:pPr>
        <w:widowControl w:val="0"/>
        <w:autoSpaceDE w:val="0"/>
        <w:autoSpaceDN w:val="0"/>
        <w:adjustRightInd w:val="0"/>
      </w:pPr>
      <w:r>
        <w:t xml:space="preserve">               </w:t>
      </w:r>
      <w:r w:rsidRPr="00CF0FD3">
        <w:t>(</w:t>
      </w:r>
      <w:r w:rsidRPr="00CF0FD3">
        <w:rPr>
          <w:sz w:val="20"/>
          <w:szCs w:val="20"/>
        </w:rPr>
        <w:t>дата)</w:t>
      </w:r>
    </w:p>
    <w:p w14:paraId="04CA58B8" w14:textId="77777777" w:rsidR="003F6C5D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CC4B07">
        <w:t xml:space="preserve">Для объектов, в которых осуществляется сезонная деятельность, период функционирования в течении года составляет </w:t>
      </w:r>
      <w:r w:rsidRPr="00CF0FD3">
        <w:t>с «_</w:t>
      </w:r>
      <w:r>
        <w:t>_</w:t>
      </w:r>
      <w:r w:rsidRPr="00CF0FD3">
        <w:t>_» __</w:t>
      </w:r>
      <w:r>
        <w:t>________</w:t>
      </w:r>
      <w:r w:rsidRPr="00CF0FD3">
        <w:t>___ 20__ года по «_</w:t>
      </w:r>
      <w:r>
        <w:t>__</w:t>
      </w:r>
      <w:r w:rsidRPr="00CF0FD3">
        <w:t xml:space="preserve">_» </w:t>
      </w:r>
    </w:p>
    <w:p w14:paraId="61BA3241" w14:textId="77777777" w:rsidR="003F6C5D" w:rsidRDefault="003F6C5D" w:rsidP="003F6C5D">
      <w:pPr>
        <w:widowControl w:val="0"/>
        <w:autoSpaceDE w:val="0"/>
        <w:autoSpaceDN w:val="0"/>
        <w:adjustRightInd w:val="0"/>
        <w:jc w:val="center"/>
      </w:pPr>
      <w:r>
        <w:rPr>
          <w:sz w:val="20"/>
          <w:szCs w:val="20"/>
        </w:rPr>
        <w:t xml:space="preserve">                                                                     </w:t>
      </w:r>
      <w:r w:rsidRPr="00CF0FD3">
        <w:rPr>
          <w:sz w:val="20"/>
          <w:szCs w:val="20"/>
        </w:rPr>
        <w:t>(дата)</w:t>
      </w:r>
    </w:p>
    <w:p w14:paraId="3F26D648" w14:textId="77777777" w:rsidR="003F6C5D" w:rsidRPr="00CF0FD3" w:rsidRDefault="003F6C5D" w:rsidP="003F6C5D">
      <w:pPr>
        <w:widowControl w:val="0"/>
        <w:autoSpaceDE w:val="0"/>
        <w:autoSpaceDN w:val="0"/>
        <w:adjustRightInd w:val="0"/>
        <w:jc w:val="both"/>
      </w:pPr>
      <w:r w:rsidRPr="00CF0FD3">
        <w:t>___</w:t>
      </w:r>
      <w:r>
        <w:t>___________</w:t>
      </w:r>
      <w:r w:rsidRPr="00CF0FD3">
        <w:t xml:space="preserve">___ 20__ года.                                                      </w:t>
      </w:r>
    </w:p>
    <w:p w14:paraId="4FF76CDC" w14:textId="77777777" w:rsidR="003F6C5D" w:rsidRPr="00CF0FD3" w:rsidRDefault="003F6C5D" w:rsidP="003F6C5D">
      <w:pPr>
        <w:widowControl w:val="0"/>
        <w:autoSpaceDE w:val="0"/>
        <w:autoSpaceDN w:val="0"/>
        <w:adjustRightInd w:val="0"/>
      </w:pPr>
      <w:r>
        <w:t xml:space="preserve">               </w:t>
      </w:r>
      <w:r w:rsidRPr="00CF0FD3">
        <w:t>(</w:t>
      </w:r>
      <w:r w:rsidRPr="00CF0FD3">
        <w:rPr>
          <w:sz w:val="20"/>
          <w:szCs w:val="20"/>
        </w:rPr>
        <w:t>дата)</w:t>
      </w:r>
    </w:p>
    <w:p w14:paraId="6218128E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14:paraId="508CBB3C" w14:textId="77777777" w:rsidR="003F6C5D" w:rsidRPr="00D860EA" w:rsidRDefault="003F6C5D" w:rsidP="003F6C5D">
      <w:pPr>
        <w:widowControl w:val="0"/>
        <w:autoSpaceDE w:val="0"/>
        <w:autoSpaceDN w:val="0"/>
        <w:adjustRightInd w:val="0"/>
        <w:jc w:val="center"/>
      </w:pPr>
      <w:r w:rsidRPr="00D860EA">
        <w:t>2. Плата за размещение Объекта и порядок расчетов</w:t>
      </w:r>
    </w:p>
    <w:p w14:paraId="41F7CAFB" w14:textId="77777777" w:rsidR="003F6C5D" w:rsidRPr="00D860EA" w:rsidRDefault="003F6C5D" w:rsidP="003F6C5D">
      <w:pPr>
        <w:widowControl w:val="0"/>
        <w:autoSpaceDE w:val="0"/>
        <w:autoSpaceDN w:val="0"/>
        <w:adjustRightInd w:val="0"/>
        <w:jc w:val="both"/>
      </w:pPr>
    </w:p>
    <w:p w14:paraId="5A32E562" w14:textId="73103E01" w:rsidR="003F6C5D" w:rsidRPr="00DF575B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DF575B">
        <w:t>2.1. Плата за весь период размещения Объекта устанавливается в размере цены, определённой по результатам проведённого</w:t>
      </w:r>
      <w:r w:rsidR="00DF575B" w:rsidRPr="00DF575B">
        <w:t xml:space="preserve"> электронного</w:t>
      </w:r>
      <w:r w:rsidRPr="00DF575B">
        <w:t xml:space="preserve"> аукциона, и составляет: ______________</w:t>
      </w:r>
      <w:r w:rsidR="00DF575B" w:rsidRPr="00DF575B">
        <w:t>_______________________________</w:t>
      </w:r>
      <w:r w:rsidRPr="00DF575B">
        <w:t>___ рублей</w:t>
      </w:r>
      <w:r w:rsidR="00DF575B" w:rsidRPr="00DF575B">
        <w:t xml:space="preserve"> _________________ копеек</w:t>
      </w:r>
    </w:p>
    <w:p w14:paraId="4ED6A08B" w14:textId="0390D503" w:rsidR="003F6C5D" w:rsidRPr="00DF575B" w:rsidRDefault="003F6C5D" w:rsidP="003F6C5D">
      <w:pPr>
        <w:widowControl w:val="0"/>
        <w:autoSpaceDE w:val="0"/>
        <w:autoSpaceDN w:val="0"/>
        <w:adjustRightInd w:val="0"/>
        <w:jc w:val="both"/>
        <w:rPr>
          <w:sz w:val="20"/>
          <w:szCs w:val="20"/>
          <w:highlight w:val="yellow"/>
        </w:rPr>
      </w:pPr>
      <w:r w:rsidRPr="00DF575B">
        <w:rPr>
          <w:sz w:val="20"/>
          <w:szCs w:val="20"/>
        </w:rPr>
        <w:t xml:space="preserve">                                                           (</w:t>
      </w:r>
      <w:r w:rsidR="00DF575B" w:rsidRPr="00DF575B">
        <w:rPr>
          <w:sz w:val="20"/>
          <w:szCs w:val="20"/>
        </w:rPr>
        <w:t>сумма прописью</w:t>
      </w:r>
      <w:r w:rsidR="00DF575B">
        <w:rPr>
          <w:sz w:val="20"/>
          <w:szCs w:val="20"/>
          <w:highlight w:val="yellow"/>
        </w:rPr>
        <w:t>)</w:t>
      </w:r>
    </w:p>
    <w:p w14:paraId="1AD9DA54" w14:textId="1F0720CE" w:rsidR="003F6C5D" w:rsidRPr="00D2199A" w:rsidRDefault="003F6C5D" w:rsidP="003F6C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2997639" w14:textId="77777777" w:rsidR="003F6C5D" w:rsidRDefault="003F6C5D" w:rsidP="003F6C5D">
      <w:pPr>
        <w:ind w:firstLine="709"/>
        <w:jc w:val="both"/>
      </w:pPr>
      <w:r>
        <w:t>Размер платы за размещение Объекта является окончательной и не подлежит изменению в период действия настоящего Договора.</w:t>
      </w:r>
    </w:p>
    <w:p w14:paraId="44593AE7" w14:textId="77777777" w:rsidR="003F6C5D" w:rsidRPr="006175F3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2.2. </w:t>
      </w:r>
      <w:r w:rsidRPr="006175F3">
        <w:t>Перечисление платы по настоящему Договору производится ежеквартально равными долями в течение каждого расчетного периода и осуществляется до 10-го числа месяца, следующего за отчетным периодом</w:t>
      </w:r>
      <w:r>
        <w:t>,</w:t>
      </w:r>
      <w:r w:rsidRPr="007B0A2A">
        <w:t xml:space="preserve"> </w:t>
      </w:r>
      <w:r w:rsidRPr="008E15D9">
        <w:t>согласно графику платежей</w:t>
      </w:r>
      <w:r>
        <w:t>.</w:t>
      </w:r>
    </w:p>
    <w:p w14:paraId="2E3593B9" w14:textId="77777777" w:rsidR="003F6C5D" w:rsidRDefault="003F6C5D" w:rsidP="003F6C5D">
      <w:pPr>
        <w:ind w:firstLine="709"/>
        <w:jc w:val="both"/>
      </w:pPr>
      <w:r>
        <w:t>2.3</w:t>
      </w:r>
      <w:r w:rsidRPr="001F4AC6">
        <w:t xml:space="preserve">. </w:t>
      </w:r>
      <w:r>
        <w:t>Плата за размещения сезонного Объекта, установленная пунктом 2.1 настоящего Договора, производится Хозяйствующим субъектом единовременно, за весь период размещения в течении 10 (десяти) рабочих дней, с даты заключения Договора.</w:t>
      </w:r>
    </w:p>
    <w:p w14:paraId="5870F7F2" w14:textId="77777777" w:rsidR="003F6C5D" w:rsidRPr="006175F3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2.4. </w:t>
      </w:r>
      <w:r w:rsidRPr="006175F3">
        <w:t>Перечисление платы производится по реквизитам</w:t>
      </w:r>
      <w:r>
        <w:t>, указанным в разделе 7 настоящего Договора.</w:t>
      </w:r>
    </w:p>
    <w:p w14:paraId="00E4F3A8" w14:textId="77777777" w:rsidR="003F6C5D" w:rsidRDefault="003F6C5D" w:rsidP="003F6C5D">
      <w:pPr>
        <w:ind w:firstLine="709"/>
        <w:jc w:val="both"/>
      </w:pPr>
      <w:r>
        <w:t xml:space="preserve">2.5. </w:t>
      </w:r>
      <w:r w:rsidRPr="006175F3">
        <w:t xml:space="preserve">В случае изменения реквизитов </w:t>
      </w:r>
      <w:r>
        <w:t>Администрация уведомляет об этом Х</w:t>
      </w:r>
      <w:r w:rsidRPr="006175F3">
        <w:t>озяйствующий субъект нестационарного торгового объекта письменно или посредством публикации новых реквизитов в средствах массовой информации, при этом дополнительное соглашение к настоящему Договору не оформляется.</w:t>
      </w:r>
    </w:p>
    <w:p w14:paraId="6A64275B" w14:textId="77777777" w:rsidR="003F6C5D" w:rsidRPr="001F4AC6" w:rsidRDefault="003F6C5D" w:rsidP="003F6C5D">
      <w:pPr>
        <w:ind w:firstLine="709"/>
        <w:jc w:val="both"/>
      </w:pPr>
      <w:r w:rsidRPr="001F4AC6">
        <w:t>2.</w:t>
      </w:r>
      <w:r>
        <w:t>6</w:t>
      </w:r>
      <w:r w:rsidRPr="001F4AC6">
        <w:t>. Начисление платы за размещение Объекта прекращается с даты ок</w:t>
      </w:r>
      <w:r>
        <w:t>ончания срока действия Договора и фактического освобождения земельного участка.</w:t>
      </w:r>
    </w:p>
    <w:p w14:paraId="1F46B829" w14:textId="77777777" w:rsidR="003F6C5D" w:rsidRDefault="003F6C5D" w:rsidP="003F6C5D">
      <w:pPr>
        <w:ind w:firstLine="709"/>
        <w:jc w:val="both"/>
      </w:pPr>
      <w:r w:rsidRPr="001F4AC6">
        <w:t>2.</w:t>
      </w:r>
      <w:r>
        <w:t>7</w:t>
      </w:r>
      <w:r w:rsidRPr="001F4AC6">
        <w:t xml:space="preserve">. В случае </w:t>
      </w:r>
      <w:r>
        <w:t>не демонтажа</w:t>
      </w:r>
      <w:r w:rsidRPr="001F4AC6">
        <w:t xml:space="preserve"> Объекта после окончания срока действия настоящего Договора продолжается начисление платы за фактическое пользование местом на размещение Объекта</w:t>
      </w:r>
      <w:r>
        <w:t xml:space="preserve"> по формуле:</w:t>
      </w:r>
    </w:p>
    <w:p w14:paraId="7713C3A0" w14:textId="77777777" w:rsidR="003F6C5D" w:rsidRDefault="003F6C5D" w:rsidP="003F6C5D">
      <w:pPr>
        <w:ind w:firstLine="709"/>
        <w:jc w:val="both"/>
      </w:pPr>
    </w:p>
    <w:p w14:paraId="4C44BCF2" w14:textId="77777777" w:rsidR="003F6C5D" w:rsidRDefault="003F6C5D" w:rsidP="003F6C5D">
      <w:pPr>
        <w:ind w:firstLine="709"/>
        <w:jc w:val="center"/>
      </w:pPr>
      <w:r>
        <w:t xml:space="preserve">РП = П х КД/КГ, </w:t>
      </w:r>
    </w:p>
    <w:p w14:paraId="04117871" w14:textId="77777777" w:rsidR="003F6C5D" w:rsidRDefault="003F6C5D" w:rsidP="003F6C5D">
      <w:pPr>
        <w:ind w:firstLine="709"/>
      </w:pPr>
      <w:r>
        <w:t>где:</w:t>
      </w:r>
    </w:p>
    <w:p w14:paraId="2D464970" w14:textId="77777777" w:rsidR="003F6C5D" w:rsidRDefault="003F6C5D" w:rsidP="003F6C5D">
      <w:pPr>
        <w:ind w:firstLine="709"/>
        <w:jc w:val="both"/>
      </w:pPr>
      <w:r>
        <w:t xml:space="preserve">РП – размер платы за </w:t>
      </w:r>
      <w:r w:rsidRPr="004D7F17">
        <w:t>фактическое пользование местом на размещение Объекта</w:t>
      </w:r>
      <w:r>
        <w:t>;</w:t>
      </w:r>
    </w:p>
    <w:p w14:paraId="7C7C24FA" w14:textId="1B286F0C" w:rsidR="003F6C5D" w:rsidRDefault="003F6C5D" w:rsidP="003F6C5D">
      <w:pPr>
        <w:ind w:firstLine="709"/>
        <w:jc w:val="both"/>
      </w:pPr>
      <w:r>
        <w:t xml:space="preserve">П – размер цены, </w:t>
      </w:r>
      <w:r w:rsidR="00DF575B">
        <w:t>определённой по результатам электронного аукциона</w:t>
      </w:r>
      <w:r>
        <w:t>, рублей;</w:t>
      </w:r>
    </w:p>
    <w:p w14:paraId="41A37C1D" w14:textId="77777777" w:rsidR="003F6C5D" w:rsidRDefault="003F6C5D" w:rsidP="003F6C5D">
      <w:pPr>
        <w:ind w:firstLine="709"/>
        <w:jc w:val="both"/>
      </w:pPr>
      <w:r>
        <w:t>КД – количество дней размещения НТО</w:t>
      </w:r>
      <w:r w:rsidRPr="001701AF">
        <w:t xml:space="preserve"> </w:t>
      </w:r>
      <w:r w:rsidRPr="001F4AC6">
        <w:t>после окончания срока действия Договора</w:t>
      </w:r>
      <w:r>
        <w:t>;</w:t>
      </w:r>
    </w:p>
    <w:p w14:paraId="37DD3097" w14:textId="77777777" w:rsidR="003F6C5D" w:rsidRPr="001F4AC6" w:rsidRDefault="003F6C5D" w:rsidP="003F6C5D">
      <w:pPr>
        <w:ind w:firstLine="709"/>
        <w:jc w:val="both"/>
      </w:pPr>
      <w:r>
        <w:t>КГ – количество дней в году.</w:t>
      </w:r>
    </w:p>
    <w:p w14:paraId="3B9DD258" w14:textId="77777777" w:rsidR="003F6C5D" w:rsidRDefault="003F6C5D" w:rsidP="003F6C5D">
      <w:pPr>
        <w:ind w:firstLine="709"/>
        <w:jc w:val="both"/>
      </w:pPr>
    </w:p>
    <w:p w14:paraId="309B4A5E" w14:textId="77777777" w:rsidR="003F6C5D" w:rsidRPr="001F4AC6" w:rsidRDefault="003F6C5D" w:rsidP="003F6C5D">
      <w:pPr>
        <w:ind w:firstLine="709"/>
        <w:jc w:val="both"/>
      </w:pPr>
      <w:r>
        <w:t>2.8</w:t>
      </w:r>
      <w:r w:rsidRPr="001F4AC6">
        <w:t xml:space="preserve">. Неиспользование </w:t>
      </w:r>
      <w:r w:rsidRPr="00C27FF6">
        <w:t>Хозяйствующим субъектом</w:t>
      </w:r>
      <w:r w:rsidRPr="001F4AC6">
        <w:t xml:space="preserve"> права на размещение Объекта в период срока действия Договора не может служить основанием для невнесения им платы.</w:t>
      </w:r>
    </w:p>
    <w:p w14:paraId="5080CE2A" w14:textId="77777777" w:rsidR="003F6C5D" w:rsidRPr="001F4AC6" w:rsidRDefault="003F6C5D" w:rsidP="003F6C5D">
      <w:pPr>
        <w:widowControl w:val="0"/>
        <w:autoSpaceDE w:val="0"/>
        <w:autoSpaceDN w:val="0"/>
        <w:adjustRightInd w:val="0"/>
        <w:ind w:firstLine="540"/>
        <w:jc w:val="both"/>
      </w:pPr>
    </w:p>
    <w:p w14:paraId="78720F2D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  <w:outlineLvl w:val="2"/>
      </w:pPr>
      <w:r w:rsidRPr="001F4AC6">
        <w:t>3. Права и обязанности Сторон</w:t>
      </w:r>
    </w:p>
    <w:p w14:paraId="4ABD1D18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</w:pPr>
    </w:p>
    <w:p w14:paraId="54120359" w14:textId="77777777" w:rsidR="003F6C5D" w:rsidRPr="00CF0FD3" w:rsidRDefault="003F6C5D" w:rsidP="003F6C5D">
      <w:pPr>
        <w:ind w:firstLine="709"/>
        <w:jc w:val="both"/>
      </w:pPr>
      <w:r w:rsidRPr="00CF0FD3">
        <w:t>3.1. Хозяйствующий субъект имеет право:</w:t>
      </w:r>
    </w:p>
    <w:p w14:paraId="5217612C" w14:textId="77777777" w:rsidR="003F6C5D" w:rsidRPr="00CF0FD3" w:rsidRDefault="003F6C5D" w:rsidP="003F6C5D">
      <w:pPr>
        <w:ind w:firstLine="709"/>
        <w:jc w:val="both"/>
      </w:pPr>
      <w:r w:rsidRPr="00CF0FD3">
        <w:t xml:space="preserve">3.1.1. Разместить Объект в соответствии с </w:t>
      </w:r>
      <w:hyperlink w:anchor="Par752" w:tooltip="    1.1. Администрация  предоставляет  Предпринимателю   право   разместить" w:history="1">
        <w:r w:rsidRPr="00CF0FD3">
          <w:t>пунктом 1.1</w:t>
        </w:r>
      </w:hyperlink>
      <w:r w:rsidRPr="00CF0FD3">
        <w:t xml:space="preserve"> Договора.</w:t>
      </w:r>
    </w:p>
    <w:p w14:paraId="65F7A7C7" w14:textId="77777777" w:rsidR="003F6C5D" w:rsidRPr="00CF0FD3" w:rsidRDefault="003F6C5D" w:rsidP="003F6C5D">
      <w:pPr>
        <w:ind w:firstLine="709"/>
        <w:jc w:val="both"/>
      </w:pPr>
      <w:r w:rsidRPr="00CF0FD3">
        <w:lastRenderedPageBreak/>
        <w:t xml:space="preserve">3.1.2. Инициировать процедуру досрочного расторжения Договора, сообщив об этом </w:t>
      </w:r>
      <w:r>
        <w:t>Администрации</w:t>
      </w:r>
      <w:r w:rsidRPr="00CF0FD3">
        <w:t xml:space="preserve"> за 30 календарных дней до даты досрочного расторжения Договора.</w:t>
      </w:r>
    </w:p>
    <w:p w14:paraId="68EC727B" w14:textId="77777777" w:rsidR="003F6C5D" w:rsidRPr="00CF0FD3" w:rsidRDefault="003F6C5D" w:rsidP="003F6C5D">
      <w:pPr>
        <w:ind w:firstLine="709"/>
        <w:jc w:val="both"/>
      </w:pPr>
      <w:r w:rsidRPr="00CF0FD3">
        <w:t>3.2. Хозяйствующий субъект обязан:</w:t>
      </w:r>
    </w:p>
    <w:p w14:paraId="51F0B5D2" w14:textId="5568D49B" w:rsidR="003F6C5D" w:rsidRPr="00CF0FD3" w:rsidRDefault="003F6C5D" w:rsidP="003F6C5D">
      <w:pPr>
        <w:ind w:firstLine="709"/>
        <w:jc w:val="both"/>
      </w:pPr>
      <w:r w:rsidRPr="00CF0FD3">
        <w:t xml:space="preserve">3.2.1. Обеспечить размещение Объекта не позднее </w:t>
      </w:r>
      <w:r w:rsidR="00222F1B">
        <w:t>3</w:t>
      </w:r>
      <w:r w:rsidR="00F17DEA">
        <w:t xml:space="preserve"> </w:t>
      </w:r>
      <w:r>
        <w:t>месяцев</w:t>
      </w:r>
      <w:r w:rsidRPr="00CF0FD3">
        <w:t xml:space="preserve"> с даты заключения Договора и уведомить </w:t>
      </w:r>
      <w:r>
        <w:t>Администрацию</w:t>
      </w:r>
      <w:r w:rsidRPr="00CF0FD3">
        <w:t xml:space="preserve"> об установке Объекта в письменной форме в течение 7 календарных дней.</w:t>
      </w:r>
    </w:p>
    <w:p w14:paraId="1A7C0AAA" w14:textId="77777777" w:rsidR="003F6C5D" w:rsidRPr="00CF0FD3" w:rsidRDefault="003F6C5D" w:rsidP="003F6C5D">
      <w:pPr>
        <w:ind w:firstLine="709"/>
        <w:jc w:val="both"/>
      </w:pPr>
      <w:r w:rsidRPr="00CF0FD3">
        <w:t>3.2.2. Своевременно и в полном объеме вносить плату за размещение Объекта в соответствии с графиком платежей.</w:t>
      </w:r>
    </w:p>
    <w:p w14:paraId="23B1D947" w14:textId="77777777" w:rsidR="003F6C5D" w:rsidRPr="00CF0FD3" w:rsidRDefault="003F6C5D" w:rsidP="003F6C5D">
      <w:pPr>
        <w:ind w:firstLine="709"/>
        <w:jc w:val="both"/>
      </w:pPr>
      <w:r w:rsidRPr="00CF0FD3">
        <w:t xml:space="preserve">3.2.3. Сохранять тип и вид по специализации Объекта в соответствии с </w:t>
      </w:r>
      <w:hyperlink w:anchor="Par752" w:tooltip="    1.1. Администрация  предоставляет  Предпринимателю   право   разместить" w:history="1">
        <w:r w:rsidRPr="00CF0FD3">
          <w:t>пунктом 1.1</w:t>
        </w:r>
      </w:hyperlink>
      <w:r w:rsidRPr="00CF0FD3">
        <w:t xml:space="preserve"> Договора.</w:t>
      </w:r>
    </w:p>
    <w:p w14:paraId="78E93123" w14:textId="662610E6" w:rsidR="003F6C5D" w:rsidRPr="00CF0FD3" w:rsidRDefault="003F6C5D" w:rsidP="003F6C5D">
      <w:pPr>
        <w:ind w:firstLine="709"/>
        <w:jc w:val="both"/>
      </w:pPr>
      <w:r w:rsidRPr="00CF0FD3">
        <w:t>3.2.</w:t>
      </w:r>
      <w:r>
        <w:t>4</w:t>
      </w:r>
      <w:r w:rsidRPr="00CF0FD3">
        <w:t xml:space="preserve">. Разместить на фасаде Объекта вывеску с указанием фирменного наименования Хозяйствующего субъекта и режима </w:t>
      </w:r>
      <w:r w:rsidR="00F17DEA" w:rsidRPr="00CF0FD3">
        <w:t>работы,</w:t>
      </w:r>
      <w:r w:rsidR="00F17DEA">
        <w:t xml:space="preserve"> согласованную в установленном на территории муниципального образования порядке</w:t>
      </w:r>
      <w:r w:rsidRPr="00CF0FD3">
        <w:t>.</w:t>
      </w:r>
    </w:p>
    <w:p w14:paraId="250EFC56" w14:textId="77777777" w:rsidR="003F6C5D" w:rsidRPr="00CF0FD3" w:rsidRDefault="003F6C5D" w:rsidP="003F6C5D">
      <w:pPr>
        <w:ind w:firstLine="709"/>
        <w:jc w:val="both"/>
      </w:pPr>
      <w:r>
        <w:t>3.2.5</w:t>
      </w:r>
      <w:r w:rsidRPr="00CF0FD3">
        <w:t>.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охраны окружающей среды, обращения с отходами производства и потребления, предъявляемые законодательством Российской Федерации к продаже отдельных видов товаров.</w:t>
      </w:r>
    </w:p>
    <w:p w14:paraId="4AF32304" w14:textId="2B676177" w:rsidR="003F6C5D" w:rsidRDefault="003F6C5D" w:rsidP="003F6C5D">
      <w:pPr>
        <w:ind w:firstLine="709"/>
        <w:jc w:val="both"/>
      </w:pPr>
      <w:r w:rsidRPr="00CF0FD3">
        <w:t>3.2.</w:t>
      </w:r>
      <w:r>
        <w:t>6</w:t>
      </w:r>
      <w:r w:rsidRPr="00CF0FD3">
        <w:t>. Содержать Объект и прилегающую к нему территорию на расстоянии 3 метров по периметру в чистоте и порядке, в надлежащем виде, устранять повреждения на вывесках, конструктивных элементах, производить уборку и благоустройство прилегающей к Объекту территории</w:t>
      </w:r>
      <w:r>
        <w:t xml:space="preserve">, в том числе не допускать </w:t>
      </w:r>
      <w:r w:rsidRPr="00CF0FD3">
        <w:t xml:space="preserve">складирование товара, упаковок, мусора на элементах благоустройства, прилегающей территории и кровлях </w:t>
      </w:r>
      <w:r>
        <w:t xml:space="preserve">Объекта, а также </w:t>
      </w:r>
      <w:r w:rsidRPr="00AB1D59">
        <w:rPr>
          <w:color w:val="000000"/>
          <w:spacing w:val="2"/>
        </w:rPr>
        <w:t>размещ</w:t>
      </w:r>
      <w:r>
        <w:rPr>
          <w:color w:val="000000"/>
          <w:spacing w:val="2"/>
        </w:rPr>
        <w:t>ение торгово-холодильного</w:t>
      </w:r>
      <w:r w:rsidRPr="00AB1D59">
        <w:rPr>
          <w:color w:val="000000"/>
          <w:spacing w:val="2"/>
        </w:rPr>
        <w:t xml:space="preserve"> оборудовани</w:t>
      </w:r>
      <w:r>
        <w:rPr>
          <w:color w:val="000000"/>
          <w:spacing w:val="2"/>
        </w:rPr>
        <w:t>я</w:t>
      </w:r>
      <w:r w:rsidRPr="00AB1D59">
        <w:rPr>
          <w:color w:val="000000"/>
          <w:spacing w:val="2"/>
        </w:rPr>
        <w:t xml:space="preserve">, </w:t>
      </w:r>
      <w:r>
        <w:rPr>
          <w:color w:val="000000"/>
          <w:spacing w:val="2"/>
        </w:rPr>
        <w:t>прилавков,</w:t>
      </w:r>
      <w:r w:rsidRPr="00AB1D59">
        <w:rPr>
          <w:color w:val="000000"/>
          <w:spacing w:val="2"/>
        </w:rPr>
        <w:t xml:space="preserve"> столик</w:t>
      </w:r>
      <w:r>
        <w:rPr>
          <w:color w:val="000000"/>
          <w:spacing w:val="2"/>
        </w:rPr>
        <w:t>ов</w:t>
      </w:r>
      <w:r w:rsidRPr="00AB1D59">
        <w:rPr>
          <w:color w:val="000000"/>
          <w:spacing w:val="2"/>
        </w:rPr>
        <w:t>, зонтик</w:t>
      </w:r>
      <w:r>
        <w:rPr>
          <w:color w:val="000000"/>
          <w:spacing w:val="2"/>
        </w:rPr>
        <w:t>ов</w:t>
      </w:r>
      <w:r w:rsidRPr="00AB1D59">
        <w:rPr>
          <w:color w:val="000000"/>
          <w:spacing w:val="2"/>
        </w:rPr>
        <w:t xml:space="preserve"> и </w:t>
      </w:r>
      <w:r>
        <w:rPr>
          <w:color w:val="000000"/>
          <w:spacing w:val="2"/>
        </w:rPr>
        <w:t>т.п.</w:t>
      </w:r>
      <w:r w:rsidRPr="00AB1D59">
        <w:rPr>
          <w:color w:val="000000"/>
          <w:spacing w:val="2"/>
        </w:rPr>
        <w:t xml:space="preserve"> за пределами земельного участка, выделенного под размещение </w:t>
      </w:r>
      <w:r>
        <w:t>Объекта</w:t>
      </w:r>
      <w:r>
        <w:rPr>
          <w:color w:val="000000"/>
          <w:spacing w:val="2"/>
        </w:rPr>
        <w:t>.</w:t>
      </w:r>
    </w:p>
    <w:p w14:paraId="6C933DFF" w14:textId="77777777" w:rsidR="003F6C5D" w:rsidRPr="00CF0FD3" w:rsidRDefault="003F6C5D" w:rsidP="003F6C5D">
      <w:pPr>
        <w:ind w:firstLine="709"/>
        <w:jc w:val="both"/>
      </w:pPr>
      <w:r>
        <w:t>3.2.7</w:t>
      </w:r>
      <w:r w:rsidRPr="00CF0FD3">
        <w:t>. Заключить договор на вывоз твердых бытовых отходов с организациями, предоставляющими такие услуги.</w:t>
      </w:r>
    </w:p>
    <w:p w14:paraId="67BE4EE7" w14:textId="77777777" w:rsidR="003F6C5D" w:rsidRPr="00CF0FD3" w:rsidRDefault="003F6C5D" w:rsidP="003F6C5D">
      <w:pPr>
        <w:ind w:firstLine="709"/>
        <w:jc w:val="both"/>
      </w:pPr>
      <w:r w:rsidRPr="00CF0FD3">
        <w:t>3.2.</w:t>
      </w:r>
      <w:r>
        <w:t>8</w:t>
      </w:r>
      <w:r w:rsidRPr="00CF0FD3">
        <w:t>. При прекращении Договора в срок 15 рабочих дней с даты уведомления о прекращении Договора обеспечить вывоз Объекта и восстановить благоустройство прилегающей территории.</w:t>
      </w:r>
    </w:p>
    <w:p w14:paraId="0AE5EA15" w14:textId="77777777" w:rsidR="003F6C5D" w:rsidRPr="00CF0FD3" w:rsidRDefault="003F6C5D" w:rsidP="003F6C5D">
      <w:pPr>
        <w:ind w:firstLine="709"/>
        <w:jc w:val="both"/>
      </w:pPr>
      <w:r w:rsidRPr="00CF0FD3">
        <w:t>3.2.</w:t>
      </w:r>
      <w:r>
        <w:t>9</w:t>
      </w:r>
      <w:r w:rsidRPr="00CF0FD3">
        <w:t xml:space="preserve">. Уведомить </w:t>
      </w:r>
      <w:r>
        <w:t xml:space="preserve">Администрацию </w:t>
      </w:r>
      <w:r w:rsidRPr="00CF0FD3">
        <w:t>в письменной форме в срок не позднее 5 рабочих дней с момента изменения юридического адреса, телефонного номера и иной контактной информации.</w:t>
      </w:r>
    </w:p>
    <w:p w14:paraId="3151EC44" w14:textId="77777777" w:rsidR="003F6C5D" w:rsidRPr="00CF0FD3" w:rsidRDefault="003F6C5D" w:rsidP="003F6C5D">
      <w:pPr>
        <w:ind w:firstLine="709"/>
        <w:jc w:val="both"/>
      </w:pPr>
      <w:r w:rsidRPr="00CF0FD3">
        <w:t>3.2.1</w:t>
      </w:r>
      <w:r>
        <w:t>0</w:t>
      </w:r>
      <w:r w:rsidRPr="00CF0FD3">
        <w:t xml:space="preserve">. </w:t>
      </w:r>
      <w:r>
        <w:t>Осуществлять торговую деятельность самостоятельно, п</w:t>
      </w:r>
      <w:r w:rsidRPr="00CF0FD3">
        <w:t xml:space="preserve">ередача прав </w:t>
      </w:r>
      <w:r>
        <w:t>на Объект</w:t>
      </w:r>
      <w:r w:rsidRPr="00CF0FD3">
        <w:t xml:space="preserve"> по Договору не допускается.</w:t>
      </w:r>
    </w:p>
    <w:p w14:paraId="2EE1AEDE" w14:textId="77777777" w:rsidR="003F6C5D" w:rsidRPr="00CF0FD3" w:rsidRDefault="003F6C5D" w:rsidP="003F6C5D">
      <w:pPr>
        <w:ind w:firstLine="709"/>
        <w:jc w:val="both"/>
      </w:pPr>
      <w:r w:rsidRPr="00CF0FD3">
        <w:t>3.2.1</w:t>
      </w:r>
      <w:r>
        <w:t>1</w:t>
      </w:r>
      <w:r w:rsidRPr="00CF0FD3">
        <w:t xml:space="preserve">. Сохранять целевое назначение </w:t>
      </w:r>
      <w:r>
        <w:t>Объекта</w:t>
      </w:r>
      <w:r w:rsidRPr="00CF0FD3">
        <w:t>.</w:t>
      </w:r>
    </w:p>
    <w:p w14:paraId="22FE3D09" w14:textId="77777777" w:rsidR="003F6C5D" w:rsidRPr="00CF0FD3" w:rsidRDefault="003F6C5D" w:rsidP="003F6C5D">
      <w:pPr>
        <w:ind w:firstLine="709"/>
        <w:jc w:val="both"/>
      </w:pPr>
      <w:r>
        <w:t>3.2.12</w:t>
      </w:r>
      <w:r w:rsidRPr="00CF0FD3">
        <w:t>. Устранять нарушения условий договора, выявленные в соответствии с подпунктом 3.3.1.1 Договора, в срок, установленный соответствующим актом.</w:t>
      </w:r>
    </w:p>
    <w:p w14:paraId="0E785990" w14:textId="77777777" w:rsidR="003F6C5D" w:rsidRPr="00CF0FD3" w:rsidRDefault="003F6C5D" w:rsidP="003F6C5D">
      <w:pPr>
        <w:ind w:firstLine="709"/>
        <w:jc w:val="both"/>
      </w:pPr>
      <w:r w:rsidRPr="00CF0FD3">
        <w:t xml:space="preserve">3.3. </w:t>
      </w:r>
      <w:r>
        <w:t>Администрация</w:t>
      </w:r>
      <w:r w:rsidRPr="00CF0FD3">
        <w:t xml:space="preserve"> имеет право:</w:t>
      </w:r>
    </w:p>
    <w:p w14:paraId="3A10B43E" w14:textId="77777777" w:rsidR="003F6C5D" w:rsidRPr="00CF0FD3" w:rsidRDefault="003F6C5D" w:rsidP="003F6C5D">
      <w:pPr>
        <w:ind w:firstLine="709"/>
        <w:jc w:val="both"/>
      </w:pPr>
      <w:r w:rsidRPr="00CF0FD3">
        <w:t>3.3.1. В любое время действия Договора проверять соблюдение Хозяйствующим субъектом условий Договора на месте размещения Объекта:</w:t>
      </w:r>
    </w:p>
    <w:p w14:paraId="2DDF7A94" w14:textId="77777777" w:rsidR="003F6C5D" w:rsidRPr="00CF0FD3" w:rsidRDefault="003F6C5D" w:rsidP="003F6C5D">
      <w:pPr>
        <w:ind w:firstLine="709"/>
        <w:jc w:val="both"/>
      </w:pPr>
      <w:r w:rsidRPr="00CF0FD3">
        <w:t>3.3.1.1. Проводить визуальный осмотр Объекта, составлять акты о соблюдении (нарушении) условий Договора, устанавливать срок для устранения выявленных нарушений.</w:t>
      </w:r>
    </w:p>
    <w:p w14:paraId="716E4140" w14:textId="77777777" w:rsidR="003F6C5D" w:rsidRPr="00CF0FD3" w:rsidRDefault="003F6C5D" w:rsidP="003F6C5D">
      <w:pPr>
        <w:ind w:firstLine="709"/>
        <w:jc w:val="both"/>
      </w:pPr>
      <w:r w:rsidRPr="00CF0FD3">
        <w:t xml:space="preserve">3.4. </w:t>
      </w:r>
      <w:r>
        <w:t>Администрация</w:t>
      </w:r>
      <w:r w:rsidRPr="00CF0FD3">
        <w:t xml:space="preserve"> обязана:</w:t>
      </w:r>
    </w:p>
    <w:p w14:paraId="2DCA2B03" w14:textId="77777777" w:rsidR="003F6C5D" w:rsidRPr="00CF0FD3" w:rsidRDefault="003F6C5D" w:rsidP="003F6C5D">
      <w:pPr>
        <w:ind w:firstLine="709"/>
        <w:jc w:val="both"/>
      </w:pPr>
      <w:r w:rsidRPr="00CF0FD3">
        <w:t>3.4.1. Извещать Хозяйствующ</w:t>
      </w:r>
      <w:r>
        <w:t>ий</w:t>
      </w:r>
      <w:r w:rsidRPr="00CF0FD3">
        <w:t xml:space="preserve"> субъект об изменении условий Договора не позднее 5 рабочих дней со дня принятия решения об изменении.</w:t>
      </w:r>
    </w:p>
    <w:p w14:paraId="3FE0E82F" w14:textId="77777777" w:rsidR="003F6C5D" w:rsidRDefault="003F6C5D" w:rsidP="003F6C5D">
      <w:pPr>
        <w:ind w:firstLine="709"/>
        <w:jc w:val="center"/>
      </w:pPr>
    </w:p>
    <w:p w14:paraId="3238219A" w14:textId="77777777" w:rsidR="003F6C5D" w:rsidRPr="00786B50" w:rsidRDefault="003F6C5D" w:rsidP="003F6C5D">
      <w:pPr>
        <w:ind w:firstLine="709"/>
        <w:jc w:val="center"/>
      </w:pPr>
      <w:r w:rsidRPr="00786B50">
        <w:t>4. Изменение и прекращение Договора</w:t>
      </w:r>
    </w:p>
    <w:p w14:paraId="2E6DD236" w14:textId="77777777" w:rsidR="003F6C5D" w:rsidRPr="00786B50" w:rsidRDefault="003F6C5D" w:rsidP="003F6C5D">
      <w:pPr>
        <w:ind w:firstLine="709"/>
        <w:jc w:val="both"/>
      </w:pPr>
    </w:p>
    <w:p w14:paraId="46261D1C" w14:textId="77777777" w:rsidR="003F6C5D" w:rsidRPr="00CF0FD3" w:rsidRDefault="003F6C5D" w:rsidP="003F6C5D">
      <w:pPr>
        <w:ind w:firstLine="709"/>
        <w:jc w:val="both"/>
      </w:pPr>
      <w:r w:rsidRPr="00CF0FD3">
        <w:t>4.1. Договор может быть расторгнут по соглашению Сторон или решению суда по основаниям, предусмотренным действующим законодательством и Договором.</w:t>
      </w:r>
    </w:p>
    <w:p w14:paraId="3F379D8E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 w:rsidRPr="00C5205E">
        <w:rPr>
          <w:rFonts w:eastAsia="Courier New"/>
          <w:color w:val="000000"/>
          <w:lang w:bidi="ru-RU"/>
        </w:rPr>
        <w:lastRenderedPageBreak/>
        <w:t>4</w:t>
      </w:r>
      <w:r>
        <w:rPr>
          <w:rFonts w:eastAsia="Courier New"/>
          <w:color w:val="000000"/>
          <w:lang w:bidi="ru-RU"/>
        </w:rPr>
        <w:t xml:space="preserve">.2. </w:t>
      </w:r>
      <w:r>
        <w:t>Администрация</w:t>
      </w:r>
      <w:r w:rsidRPr="00C123D3">
        <w:rPr>
          <w:rFonts w:eastAsia="Courier New"/>
          <w:color w:val="000000"/>
          <w:lang w:bidi="ru-RU"/>
        </w:rPr>
        <w:t xml:space="preserve"> имеет право досрочно в одностороннем порядке расторгнуть Договор по следующим основаниям:</w:t>
      </w:r>
    </w:p>
    <w:p w14:paraId="53A41705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4.2.1. </w:t>
      </w:r>
      <w:r w:rsidRPr="00C123D3">
        <w:rPr>
          <w:rFonts w:eastAsia="Courier New"/>
          <w:color w:val="000000"/>
          <w:lang w:bidi="ru-RU"/>
        </w:rPr>
        <w:t>Использования объекта хозяйствующим субъектом не по назначению, указанному в Договоре;</w:t>
      </w:r>
    </w:p>
    <w:p w14:paraId="5913EAC4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.2.</w:t>
      </w:r>
      <w:r>
        <w:rPr>
          <w:rFonts w:eastAsia="Courier New"/>
          <w:color w:val="000000"/>
          <w:lang w:bidi="ru-RU"/>
        </w:rPr>
        <w:t>2</w:t>
      </w:r>
      <w:r w:rsidRPr="00C123D3">
        <w:rPr>
          <w:rFonts w:eastAsia="Courier New"/>
          <w:color w:val="000000"/>
          <w:lang w:bidi="ru-RU"/>
        </w:rPr>
        <w:t>. Не осуществления торговой деятельность в течении 3 месяцев;</w:t>
      </w:r>
    </w:p>
    <w:p w14:paraId="6C2233C6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4.2.3. </w:t>
      </w:r>
      <w:r w:rsidRPr="00C123D3">
        <w:rPr>
          <w:rFonts w:eastAsia="Courier New"/>
          <w:color w:val="000000"/>
          <w:lang w:bidi="ru-RU"/>
        </w:rPr>
        <w:t xml:space="preserve">Изменения типа, внешнего вида, местоположения и размеров объекта в течение установленного периода размещения без согласования с </w:t>
      </w:r>
      <w:r>
        <w:t>Администрацией</w:t>
      </w:r>
      <w:r>
        <w:rPr>
          <w:rFonts w:eastAsia="Courier New"/>
          <w:color w:val="000000"/>
          <w:lang w:bidi="ru-RU"/>
        </w:rPr>
        <w:t>;</w:t>
      </w:r>
    </w:p>
    <w:p w14:paraId="77291336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.2.</w:t>
      </w: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 Неисполнение конкурсных условий хозяйствующим субъектом;</w:t>
      </w:r>
    </w:p>
    <w:p w14:paraId="7DD2E830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.2.</w:t>
      </w:r>
      <w:r>
        <w:rPr>
          <w:rFonts w:eastAsia="Courier New"/>
          <w:color w:val="000000"/>
          <w:lang w:bidi="ru-RU"/>
        </w:rPr>
        <w:t>5</w:t>
      </w:r>
      <w:r w:rsidRPr="00C123D3">
        <w:rPr>
          <w:rFonts w:eastAsia="Courier New"/>
          <w:color w:val="000000"/>
          <w:lang w:bidi="ru-RU"/>
        </w:rPr>
        <w:t>. Невнесения платы за размещение объекта более двух периодов оплаты подряд;</w:t>
      </w:r>
    </w:p>
    <w:p w14:paraId="1F227718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.2.</w:t>
      </w:r>
      <w:r>
        <w:rPr>
          <w:rFonts w:eastAsia="Courier New"/>
          <w:color w:val="000000"/>
          <w:lang w:bidi="ru-RU"/>
        </w:rPr>
        <w:t>6</w:t>
      </w:r>
      <w:r w:rsidRPr="00C123D3">
        <w:rPr>
          <w:rFonts w:eastAsia="Courier New"/>
          <w:color w:val="000000"/>
          <w:lang w:bidi="ru-RU"/>
        </w:rPr>
        <w:t xml:space="preserve">. В случаях, предусмотренными пунктом 3.3 </w:t>
      </w:r>
      <w:r w:rsidRPr="00BF6613">
        <w:rPr>
          <w:color w:val="000000"/>
        </w:rPr>
        <w:t>Порядк</w:t>
      </w:r>
      <w:r>
        <w:rPr>
          <w:color w:val="000000"/>
        </w:rPr>
        <w:t>а</w:t>
      </w:r>
      <w:r w:rsidRPr="00BF6613">
        <w:rPr>
          <w:color w:val="000000"/>
        </w:rPr>
        <w:t xml:space="preserve"> </w:t>
      </w:r>
      <w:r w:rsidRPr="00BF6613">
        <w:t>размещения нестационарных торговых объектов</w:t>
      </w:r>
      <w:r>
        <w:rPr>
          <w:rFonts w:eastAsia="Courier New"/>
          <w:color w:val="000000"/>
          <w:lang w:bidi="ru-RU"/>
        </w:rPr>
        <w:t>;</w:t>
      </w:r>
    </w:p>
    <w:p w14:paraId="083F9EBA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.2.</w:t>
      </w:r>
      <w:r>
        <w:rPr>
          <w:rFonts w:eastAsia="Courier New"/>
          <w:color w:val="000000"/>
          <w:lang w:bidi="ru-RU"/>
        </w:rPr>
        <w:t>7</w:t>
      </w:r>
      <w:r w:rsidRPr="00C123D3">
        <w:rPr>
          <w:rFonts w:eastAsia="Courier New"/>
          <w:color w:val="000000"/>
          <w:lang w:bidi="ru-RU"/>
        </w:rPr>
        <w:t>. Прекращение индивидуальн</w:t>
      </w:r>
      <w:r>
        <w:rPr>
          <w:rFonts w:eastAsia="Courier New"/>
          <w:color w:val="000000"/>
          <w:lang w:bidi="ru-RU"/>
        </w:rPr>
        <w:t>ым</w:t>
      </w:r>
      <w:r w:rsidRPr="00C123D3">
        <w:rPr>
          <w:rFonts w:eastAsia="Courier New"/>
          <w:color w:val="000000"/>
          <w:lang w:bidi="ru-RU"/>
        </w:rPr>
        <w:t xml:space="preserve"> предпринимател</w:t>
      </w:r>
      <w:r>
        <w:rPr>
          <w:rFonts w:eastAsia="Courier New"/>
          <w:color w:val="000000"/>
          <w:lang w:bidi="ru-RU"/>
        </w:rPr>
        <w:t>ем</w:t>
      </w:r>
      <w:r w:rsidRPr="00C123D3">
        <w:rPr>
          <w:rFonts w:eastAsia="Courier New"/>
          <w:color w:val="000000"/>
          <w:lang w:bidi="ru-RU"/>
        </w:rPr>
        <w:t xml:space="preserve"> (юридическ</w:t>
      </w:r>
      <w:r>
        <w:rPr>
          <w:rFonts w:eastAsia="Courier New"/>
          <w:color w:val="000000"/>
          <w:lang w:bidi="ru-RU"/>
        </w:rPr>
        <w:t>им лицом</w:t>
      </w:r>
      <w:r w:rsidRPr="00C123D3">
        <w:rPr>
          <w:rFonts w:eastAsia="Courier New"/>
          <w:color w:val="000000"/>
          <w:lang w:bidi="ru-RU"/>
        </w:rPr>
        <w:t>) в установленном зак</w:t>
      </w:r>
      <w:r>
        <w:rPr>
          <w:rFonts w:eastAsia="Courier New"/>
          <w:color w:val="000000"/>
          <w:lang w:bidi="ru-RU"/>
        </w:rPr>
        <w:t>оном порядке своей деятельности;</w:t>
      </w:r>
    </w:p>
    <w:p w14:paraId="0BB8F23B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.2.</w:t>
      </w:r>
      <w:r>
        <w:rPr>
          <w:rFonts w:eastAsia="Courier New"/>
          <w:color w:val="000000"/>
          <w:lang w:bidi="ru-RU"/>
        </w:rPr>
        <w:t>8</w:t>
      </w:r>
      <w:r w:rsidRPr="00C123D3">
        <w:rPr>
          <w:rFonts w:eastAsia="Courier New"/>
          <w:color w:val="000000"/>
          <w:lang w:bidi="ru-RU"/>
        </w:rPr>
        <w:t>. Прекращение деятельности физическим лицом, не являющимся индивидуальным предпринимателем и применяющим специальный налоговый режим «Налог на профессиональный доход».</w:t>
      </w:r>
    </w:p>
    <w:p w14:paraId="51317ECD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4.3. </w:t>
      </w:r>
      <w:r w:rsidRPr="00C123D3">
        <w:rPr>
          <w:rFonts w:eastAsia="Courier New"/>
          <w:color w:val="000000"/>
          <w:lang w:bidi="ru-RU"/>
        </w:rPr>
        <w:t xml:space="preserve">Хозяйствующий субъект имеет право инициировать процедуру досрочного расторжения Договора, сообщив об этом </w:t>
      </w:r>
      <w:r>
        <w:t xml:space="preserve">Администрации </w:t>
      </w:r>
      <w:r w:rsidRPr="00C123D3">
        <w:rPr>
          <w:rFonts w:eastAsia="Courier New"/>
          <w:color w:val="000000"/>
          <w:lang w:bidi="ru-RU"/>
        </w:rPr>
        <w:t>за 30 календарных дней до даты досрочного расторжения Договора.</w:t>
      </w:r>
    </w:p>
    <w:p w14:paraId="72DA4F3E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 w:rsidRPr="00C5205E">
        <w:rPr>
          <w:rFonts w:eastAsia="Courier New"/>
          <w:color w:val="000000"/>
          <w:lang w:bidi="ru-RU"/>
        </w:rPr>
        <w:t>4</w:t>
      </w:r>
      <w:r>
        <w:rPr>
          <w:rFonts w:eastAsia="Courier New"/>
          <w:color w:val="000000"/>
          <w:lang w:bidi="ru-RU"/>
        </w:rPr>
        <w:t xml:space="preserve">.4. </w:t>
      </w:r>
      <w:r w:rsidRPr="00C123D3">
        <w:rPr>
          <w:rFonts w:eastAsia="Courier New"/>
          <w:color w:val="000000"/>
          <w:lang w:bidi="ru-RU"/>
        </w:rPr>
        <w:t>По соглашению Сторон условия Договора могут быть изменены, при этом не допускается изменение существенных условий Договора.</w:t>
      </w:r>
    </w:p>
    <w:p w14:paraId="3C1EF662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4.5. </w:t>
      </w:r>
      <w:r w:rsidRPr="00C123D3">
        <w:rPr>
          <w:rFonts w:eastAsia="Courier New"/>
          <w:color w:val="000000"/>
          <w:lang w:bidi="ru-RU"/>
        </w:rPr>
        <w:t>Внесение изменений в Договор осуществляется путем заключения дополнительного соглашения, подписываемого Сторонами.</w:t>
      </w:r>
    </w:p>
    <w:p w14:paraId="0ADEE6FF" w14:textId="77777777" w:rsidR="003F6C5D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4.6. </w:t>
      </w:r>
      <w:r w:rsidRPr="00C123D3">
        <w:rPr>
          <w:rFonts w:eastAsia="Courier New"/>
          <w:color w:val="000000"/>
          <w:lang w:bidi="ru-RU"/>
        </w:rPr>
        <w:t>Споры и разногласия, которые могут возникнуть при исполнении настоящего Договора, разрешаются путем переговоров, обмена письмами и изменени</w:t>
      </w:r>
      <w:r>
        <w:rPr>
          <w:rFonts w:eastAsia="Courier New"/>
          <w:color w:val="000000"/>
          <w:lang w:bidi="ru-RU"/>
        </w:rPr>
        <w:t>я</w:t>
      </w:r>
      <w:r w:rsidRPr="00C123D3">
        <w:rPr>
          <w:rFonts w:eastAsia="Courier New"/>
          <w:color w:val="000000"/>
          <w:lang w:bidi="ru-RU"/>
        </w:rPr>
        <w:t>.</w:t>
      </w:r>
    </w:p>
    <w:p w14:paraId="24506C80" w14:textId="77777777" w:rsidR="003F6C5D" w:rsidRPr="00786B50" w:rsidRDefault="003F6C5D" w:rsidP="003F6C5D">
      <w:pPr>
        <w:ind w:firstLine="709"/>
        <w:jc w:val="both"/>
      </w:pPr>
      <w:r w:rsidRPr="00C5205E">
        <w:rPr>
          <w:rFonts w:eastAsia="Courier New"/>
          <w:color w:val="000000"/>
          <w:lang w:bidi="ru-RU"/>
        </w:rPr>
        <w:t>4</w:t>
      </w:r>
      <w:r>
        <w:rPr>
          <w:rFonts w:eastAsia="Courier New"/>
          <w:color w:val="000000"/>
          <w:lang w:bidi="ru-RU"/>
        </w:rPr>
        <w:t xml:space="preserve">.7. </w:t>
      </w:r>
      <w:r w:rsidRPr="00C123D3">
        <w:rPr>
          <w:rFonts w:eastAsia="Courier New"/>
          <w:color w:val="000000"/>
          <w:lang w:bidi="ru-RU"/>
        </w:rPr>
        <w:t>В случае невозможности разрешения споров путем переговоров спор передается на рассмотрение Арбитражного суда Сахалинской области в соответствии с действующим законодательством Российской Федерации.</w:t>
      </w:r>
    </w:p>
    <w:p w14:paraId="3C5F3641" w14:textId="77777777" w:rsidR="003F6C5D" w:rsidRPr="00786B50" w:rsidRDefault="003F6C5D" w:rsidP="003F6C5D">
      <w:pPr>
        <w:ind w:firstLine="709"/>
        <w:jc w:val="both"/>
      </w:pPr>
    </w:p>
    <w:p w14:paraId="2BB12798" w14:textId="77777777" w:rsidR="003F6C5D" w:rsidRPr="00786B50" w:rsidRDefault="003F6C5D" w:rsidP="003F6C5D">
      <w:pPr>
        <w:ind w:firstLine="709"/>
        <w:jc w:val="both"/>
      </w:pPr>
    </w:p>
    <w:p w14:paraId="4648ACBD" w14:textId="77777777" w:rsidR="003F6C5D" w:rsidRPr="00786B50" w:rsidRDefault="003F6C5D" w:rsidP="003F6C5D">
      <w:pPr>
        <w:ind w:firstLine="709"/>
        <w:jc w:val="center"/>
      </w:pPr>
      <w:r w:rsidRPr="00786B50">
        <w:t>5. Ответственность сторон</w:t>
      </w:r>
    </w:p>
    <w:p w14:paraId="6D17A32D" w14:textId="77777777" w:rsidR="003F6C5D" w:rsidRPr="00786B50" w:rsidRDefault="003F6C5D" w:rsidP="003F6C5D">
      <w:pPr>
        <w:ind w:firstLine="709"/>
        <w:jc w:val="both"/>
      </w:pPr>
    </w:p>
    <w:p w14:paraId="3EDBF15B" w14:textId="77777777" w:rsidR="003F6C5D" w:rsidRPr="00786B50" w:rsidRDefault="003F6C5D" w:rsidP="003F6C5D">
      <w:pPr>
        <w:ind w:firstLine="709"/>
        <w:jc w:val="both"/>
      </w:pPr>
      <w:r w:rsidRPr="00786B50">
        <w:t>5.1. В случае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положениями Договора.</w:t>
      </w:r>
    </w:p>
    <w:p w14:paraId="16C6FB37" w14:textId="77777777" w:rsidR="003F6C5D" w:rsidRPr="00786B50" w:rsidRDefault="003F6C5D" w:rsidP="003F6C5D">
      <w:pPr>
        <w:ind w:firstLine="709"/>
        <w:jc w:val="both"/>
      </w:pPr>
      <w:r w:rsidRPr="00786B50">
        <w:t xml:space="preserve">5.2. В случае неисполнения </w:t>
      </w:r>
      <w:hyperlink w:anchor="Par837" w:tooltip="3.2.9. При прекращении Договора в срок 15 рабочих дней с даты уведомления о прекращении Договора обеспечить вывоз Объекта и восстановить благоустройство прилегающей территории." w:history="1">
        <w:r w:rsidRPr="00786B50">
          <w:t>подпункта 3.2.</w:t>
        </w:r>
      </w:hyperlink>
      <w:r>
        <w:t>8</w:t>
      </w:r>
      <w:r w:rsidRPr="00786B50">
        <w:t xml:space="preserve"> Договора </w:t>
      </w:r>
      <w:r>
        <w:t>Хозяйствующий субъект</w:t>
      </w:r>
      <w:r w:rsidRPr="00786B50">
        <w:t xml:space="preserve"> возмещает </w:t>
      </w:r>
      <w:r>
        <w:t xml:space="preserve">Администрации </w:t>
      </w:r>
      <w:r w:rsidRPr="00786B50">
        <w:t>затраты, возникшие вследствие неисполнения требований данного подпункта.</w:t>
      </w:r>
    </w:p>
    <w:p w14:paraId="6AA02792" w14:textId="77777777" w:rsidR="003F6C5D" w:rsidRPr="00786B50" w:rsidRDefault="003F6C5D" w:rsidP="003F6C5D">
      <w:pPr>
        <w:ind w:firstLine="709"/>
        <w:jc w:val="both"/>
      </w:pPr>
      <w:r w:rsidRPr="00786B50">
        <w:t xml:space="preserve">5.3. Взыскание неустойки с </w:t>
      </w:r>
      <w:r w:rsidRPr="00FA7D5B">
        <w:t>Хозяйствующ</w:t>
      </w:r>
      <w:r>
        <w:t>его</w:t>
      </w:r>
      <w:r w:rsidRPr="00FA7D5B">
        <w:t xml:space="preserve"> субъект</w:t>
      </w:r>
      <w:r>
        <w:t>а</w:t>
      </w:r>
      <w:r w:rsidRPr="00786B50">
        <w:t>:</w:t>
      </w:r>
    </w:p>
    <w:p w14:paraId="1D1B0DE4" w14:textId="77777777" w:rsidR="003F6C5D" w:rsidRPr="00786B50" w:rsidRDefault="003F6C5D" w:rsidP="003F6C5D">
      <w:pPr>
        <w:ind w:firstLine="709"/>
        <w:jc w:val="both"/>
      </w:pPr>
      <w:r w:rsidRPr="00786B50">
        <w:t xml:space="preserve">5.3.1. В случае несвоевременного внесения платы за размещение нестационарного торгового объекта, установленной Графиком платежей, </w:t>
      </w:r>
      <w:r>
        <w:t>Хозяйствующий субъект</w:t>
      </w:r>
      <w:r w:rsidRPr="00786B50">
        <w:t>, оплачивает пени в размере 0,1% от суммы, оплаченной с нарушением срока (задолженности) за каждый день просрочки обязательств.</w:t>
      </w:r>
    </w:p>
    <w:p w14:paraId="31F0B55A" w14:textId="77777777" w:rsidR="003F6C5D" w:rsidRPr="00786B50" w:rsidRDefault="003F6C5D" w:rsidP="003F6C5D">
      <w:pPr>
        <w:ind w:firstLine="709"/>
        <w:jc w:val="both"/>
      </w:pPr>
      <w:r w:rsidRPr="00786B50">
        <w:t xml:space="preserve">Сумма пени уплачивается путем перечисления денежных средств на лицевой счет </w:t>
      </w:r>
      <w:r>
        <w:t xml:space="preserve">Администрации </w:t>
      </w:r>
      <w:r w:rsidRPr="00786B50">
        <w:t>по следующим реквизитам:</w:t>
      </w:r>
    </w:p>
    <w:p w14:paraId="7A6A0925" w14:textId="77777777" w:rsidR="003F6C5D" w:rsidRPr="00786B50" w:rsidRDefault="003F6C5D" w:rsidP="003F6C5D">
      <w:pPr>
        <w:ind w:firstLine="709"/>
        <w:jc w:val="both"/>
      </w:pPr>
      <w:r w:rsidRPr="00786B50">
        <w:t>Получатель: 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EDCD45" w14:textId="62341947" w:rsidR="003F6C5D" w:rsidRPr="00786B50" w:rsidRDefault="003F6C5D" w:rsidP="003F6C5D">
      <w:pPr>
        <w:ind w:firstLine="709"/>
        <w:jc w:val="both"/>
      </w:pPr>
      <w:r w:rsidRPr="00786B50">
        <w:t xml:space="preserve">5.3.2. За нарушение требований Правил благоустройства территории </w:t>
      </w:r>
      <w:r w:rsidRPr="00CA4758">
        <w:rPr>
          <w:color w:val="000000"/>
          <w:spacing w:val="2"/>
        </w:rPr>
        <w:t xml:space="preserve">Углегорского </w:t>
      </w:r>
      <w:r w:rsidR="00DF575B"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  <w:r w:rsidR="00DF575B">
        <w:rPr>
          <w:color w:val="000000"/>
          <w:spacing w:val="2"/>
        </w:rPr>
        <w:t xml:space="preserve"> </w:t>
      </w:r>
      <w:r w:rsidRPr="00786B50">
        <w:t xml:space="preserve">и санитарного содержания </w:t>
      </w:r>
      <w:r>
        <w:t>Хозяйствующий субъект</w:t>
      </w:r>
      <w:r w:rsidRPr="00786B50">
        <w:t xml:space="preserve"> несет ответственность в соответствии с действующим законодательством.</w:t>
      </w:r>
    </w:p>
    <w:p w14:paraId="4DE8C195" w14:textId="77777777" w:rsidR="003F6C5D" w:rsidRPr="00786B50" w:rsidRDefault="003F6C5D" w:rsidP="003F6C5D">
      <w:pPr>
        <w:ind w:firstLine="709"/>
        <w:jc w:val="both"/>
      </w:pPr>
      <w:r w:rsidRPr="00786B50">
        <w:lastRenderedPageBreak/>
        <w:t xml:space="preserve">5.4. В случае полного или частичного нарушения условий Договора </w:t>
      </w:r>
      <w:r>
        <w:t>Хозяйствующим субъектом он</w:t>
      </w:r>
      <w:r w:rsidRPr="00786B50">
        <w:t xml:space="preserve"> обязан возместить </w:t>
      </w:r>
      <w:r>
        <w:t xml:space="preserve">Администрации </w:t>
      </w:r>
      <w:r w:rsidRPr="00786B50">
        <w:t>причиненные убытки в полном размере без учета штрафных санкций в соответствии с действующим законодательством Российской Федерации.</w:t>
      </w:r>
    </w:p>
    <w:p w14:paraId="75575215" w14:textId="77777777" w:rsidR="003F6C5D" w:rsidRPr="00786B50" w:rsidRDefault="003F6C5D" w:rsidP="003F6C5D">
      <w:pPr>
        <w:ind w:firstLine="709"/>
        <w:jc w:val="both"/>
      </w:pPr>
      <w:r w:rsidRPr="00786B50">
        <w:t>5.5. Применение мер гражданско-правовой ответственности не освобождает Стороны от исполнения принятых на себя обязательств по Договору.</w:t>
      </w:r>
    </w:p>
    <w:p w14:paraId="31F4F17B" w14:textId="77777777" w:rsidR="003F6C5D" w:rsidRPr="001F4AC6" w:rsidRDefault="003F6C5D" w:rsidP="003F6C5D">
      <w:pPr>
        <w:widowControl w:val="0"/>
        <w:autoSpaceDE w:val="0"/>
        <w:autoSpaceDN w:val="0"/>
        <w:adjustRightInd w:val="0"/>
        <w:ind w:firstLine="540"/>
        <w:jc w:val="both"/>
      </w:pPr>
    </w:p>
    <w:p w14:paraId="1CE0CD48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  <w:outlineLvl w:val="2"/>
      </w:pPr>
      <w:r w:rsidRPr="001F4AC6">
        <w:t>6. Заключительные положения</w:t>
      </w:r>
    </w:p>
    <w:p w14:paraId="77301593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</w:pPr>
    </w:p>
    <w:p w14:paraId="0AB8A11E" w14:textId="77777777" w:rsidR="003F6C5D" w:rsidRDefault="003F6C5D" w:rsidP="003F6C5D">
      <w:pPr>
        <w:ind w:firstLine="709"/>
        <w:jc w:val="both"/>
      </w:pPr>
      <w:r w:rsidRPr="001F4AC6">
        <w:t>6.1. Надлежащим уведомлением Стороны для целей настоящего Договора считается уведомление, направленное заказным письмом с описью вложений по адресу, указанному в договоре, либо врученное нарочно.</w:t>
      </w:r>
    </w:p>
    <w:p w14:paraId="6809A0FC" w14:textId="77777777" w:rsidR="003F6C5D" w:rsidRPr="0060079E" w:rsidRDefault="003F6C5D" w:rsidP="003F6C5D">
      <w:pPr>
        <w:ind w:firstLine="709"/>
        <w:jc w:val="both"/>
      </w:pPr>
      <w:r w:rsidRPr="0060079E">
        <w:t xml:space="preserve">6.2. </w:t>
      </w:r>
      <w:r>
        <w:t xml:space="preserve">Настоящий </w:t>
      </w:r>
      <w:r w:rsidRPr="0060079E">
        <w:t>Договор вступает в силу с момента его подписания</w:t>
      </w:r>
      <w:r>
        <w:t xml:space="preserve"> Сторонами и действует п</w:t>
      </w:r>
      <w:r w:rsidRPr="0060079E">
        <w:t xml:space="preserve">о </w:t>
      </w:r>
      <w:r>
        <w:t>«</w:t>
      </w:r>
      <w:r w:rsidRPr="0060079E">
        <w:t>_</w:t>
      </w:r>
      <w:r>
        <w:t>____»</w:t>
      </w:r>
      <w:r w:rsidRPr="0060079E">
        <w:t xml:space="preserve"> </w:t>
      </w:r>
      <w:r>
        <w:t>_________</w:t>
      </w:r>
      <w:r w:rsidRPr="0060079E">
        <w:t>_____ 20</w:t>
      </w:r>
      <w:r>
        <w:t>___</w:t>
      </w:r>
      <w:r w:rsidRPr="0060079E">
        <w:t>_ года</w:t>
      </w:r>
      <w:r>
        <w:t xml:space="preserve"> включительно, а в части исполнения</w:t>
      </w:r>
    </w:p>
    <w:p w14:paraId="5471E060" w14:textId="77777777" w:rsidR="003F6C5D" w:rsidRPr="0060079E" w:rsidRDefault="003F6C5D" w:rsidP="003F6C5D">
      <w:pPr>
        <w:widowControl w:val="0"/>
        <w:autoSpaceDE w:val="0"/>
        <w:autoSpaceDN w:val="0"/>
        <w:adjustRightInd w:val="0"/>
      </w:pPr>
      <w:r>
        <w:rPr>
          <w:sz w:val="20"/>
          <w:szCs w:val="20"/>
        </w:rPr>
        <w:t xml:space="preserve">                                                           </w:t>
      </w:r>
      <w:r w:rsidRPr="0060079E">
        <w:rPr>
          <w:sz w:val="20"/>
          <w:szCs w:val="20"/>
        </w:rPr>
        <w:t>(дата)</w:t>
      </w:r>
      <w:r w:rsidRPr="0060079E">
        <w:t xml:space="preserve">                          </w:t>
      </w:r>
    </w:p>
    <w:p w14:paraId="2FB9B43E" w14:textId="77777777" w:rsidR="003F6C5D" w:rsidRDefault="003F6C5D" w:rsidP="003F6C5D">
      <w:pPr>
        <w:widowControl w:val="0"/>
        <w:autoSpaceDE w:val="0"/>
        <w:autoSpaceDN w:val="0"/>
        <w:adjustRightInd w:val="0"/>
        <w:jc w:val="both"/>
      </w:pPr>
      <w:r>
        <w:t>обязательств по оплате и демонтажу н</w:t>
      </w:r>
      <w:r w:rsidRPr="004135CE">
        <w:t>естационарн</w:t>
      </w:r>
      <w:r>
        <w:t>ого</w:t>
      </w:r>
      <w:r w:rsidRPr="004135CE">
        <w:t xml:space="preserve"> торгов</w:t>
      </w:r>
      <w:r>
        <w:t>ого</w:t>
      </w:r>
      <w:r w:rsidRPr="004135CE">
        <w:t xml:space="preserve"> объект</w:t>
      </w:r>
      <w:r>
        <w:t>а до их полного исполнения.</w:t>
      </w:r>
    </w:p>
    <w:p w14:paraId="0244818C" w14:textId="77777777" w:rsidR="003F6C5D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1F4AC6">
        <w:t xml:space="preserve">6.3. Настоящий Договор составлен в 2-х экземплярах, имеющих одинаковую юридическую силу, по одному для каждой из Сторон, один из которых хранится в </w:t>
      </w:r>
      <w:r>
        <w:t>Администрации</w:t>
      </w:r>
      <w:r w:rsidRPr="001F4AC6">
        <w:t xml:space="preserve"> в соответствии с утвержденной номенклатурой дел.</w:t>
      </w:r>
    </w:p>
    <w:p w14:paraId="192A953A" w14:textId="77777777" w:rsidR="003F6C5D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1F4AC6">
        <w:t>6.4. В остальном стороны Договора руководствуются действующим законодательством Российской Федерации.</w:t>
      </w:r>
    </w:p>
    <w:p w14:paraId="11ABA2D9" w14:textId="77777777" w:rsidR="003F6C5D" w:rsidRPr="001F4AC6" w:rsidRDefault="003F6C5D" w:rsidP="003F6C5D">
      <w:pPr>
        <w:widowControl w:val="0"/>
        <w:autoSpaceDE w:val="0"/>
        <w:autoSpaceDN w:val="0"/>
        <w:adjustRightInd w:val="0"/>
        <w:ind w:firstLine="540"/>
        <w:jc w:val="both"/>
      </w:pPr>
    </w:p>
    <w:p w14:paraId="009321F9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  <w:outlineLvl w:val="2"/>
      </w:pPr>
      <w:r w:rsidRPr="001F4AC6">
        <w:t>7. Реквизиты и подписи Сторон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163"/>
        <w:gridCol w:w="2372"/>
      </w:tblGrid>
      <w:tr w:rsidR="003F6C5D" w:rsidRPr="001F4AC6" w14:paraId="3BC4D506" w14:textId="77777777" w:rsidTr="00222F1B">
        <w:tc>
          <w:tcPr>
            <w:tcW w:w="4535" w:type="dxa"/>
            <w:gridSpan w:val="2"/>
          </w:tcPr>
          <w:p w14:paraId="278AF758" w14:textId="3DC0D8D1" w:rsidR="003F6C5D" w:rsidRPr="001F4AC6" w:rsidRDefault="003F6C5D" w:rsidP="00DF575B">
            <w:pPr>
              <w:widowControl w:val="0"/>
              <w:autoSpaceDE w:val="0"/>
              <w:autoSpaceDN w:val="0"/>
              <w:adjustRightInd w:val="0"/>
            </w:pPr>
            <w:r>
              <w:t>Администрация</w:t>
            </w:r>
            <w:r w:rsidRPr="00CA4758">
              <w:rPr>
                <w:color w:val="000000"/>
                <w:spacing w:val="2"/>
              </w:rPr>
              <w:t xml:space="preserve"> Углегорского </w:t>
            </w:r>
            <w:r w:rsidR="00DF575B">
              <w:rPr>
                <w:color w:val="000000"/>
                <w:spacing w:val="2"/>
              </w:rPr>
              <w:t>муниципального</w:t>
            </w:r>
            <w:r w:rsidRPr="00CA4758">
              <w:rPr>
                <w:color w:val="000000"/>
                <w:spacing w:val="2"/>
              </w:rPr>
              <w:t xml:space="preserve"> округа</w:t>
            </w:r>
            <w:r w:rsidR="0022038B">
              <w:rPr>
                <w:color w:val="000000"/>
                <w:spacing w:val="2"/>
              </w:rPr>
              <w:t xml:space="preserve"> Сахалинской области</w:t>
            </w:r>
          </w:p>
        </w:tc>
        <w:tc>
          <w:tcPr>
            <w:tcW w:w="4535" w:type="dxa"/>
            <w:gridSpan w:val="2"/>
          </w:tcPr>
          <w:p w14:paraId="193FB30E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>
              <w:t>Хозяйствующий субъект</w:t>
            </w:r>
          </w:p>
        </w:tc>
      </w:tr>
      <w:tr w:rsidR="003F6C5D" w:rsidRPr="001F4AC6" w14:paraId="5D31B68B" w14:textId="77777777" w:rsidTr="00222F1B">
        <w:tc>
          <w:tcPr>
            <w:tcW w:w="4535" w:type="dxa"/>
            <w:gridSpan w:val="2"/>
          </w:tcPr>
          <w:p w14:paraId="092D1A77" w14:textId="77777777" w:rsidR="003F6C5D" w:rsidRDefault="003F6C5D" w:rsidP="00222F1B">
            <w:pPr>
              <w:tabs>
                <w:tab w:val="left" w:pos="1302"/>
              </w:tabs>
            </w:pPr>
            <w:r>
              <w:t>Адрес: ______________________________</w:t>
            </w:r>
          </w:p>
          <w:p w14:paraId="225D09C5" w14:textId="77777777" w:rsidR="003F6C5D" w:rsidRDefault="003F6C5D" w:rsidP="00222F1B">
            <w:pPr>
              <w:tabs>
                <w:tab w:val="left" w:pos="1302"/>
              </w:tabs>
            </w:pPr>
            <w:r>
              <w:t>ИНН/КПП ___________________________</w:t>
            </w:r>
          </w:p>
          <w:p w14:paraId="664C896E" w14:textId="77777777" w:rsidR="003F6C5D" w:rsidRDefault="003F6C5D" w:rsidP="00222F1B">
            <w:pPr>
              <w:tabs>
                <w:tab w:val="left" w:pos="1302"/>
              </w:tabs>
            </w:pPr>
            <w:r>
              <w:t>р/с _________________________________</w:t>
            </w:r>
          </w:p>
          <w:p w14:paraId="21412A03" w14:textId="77777777" w:rsidR="003F6C5D" w:rsidRDefault="003F6C5D" w:rsidP="00222F1B">
            <w:pPr>
              <w:tabs>
                <w:tab w:val="left" w:pos="1302"/>
              </w:tabs>
            </w:pPr>
            <w:r>
              <w:t>в ___________________________________</w:t>
            </w:r>
          </w:p>
          <w:p w14:paraId="5BF581E4" w14:textId="77777777" w:rsidR="003F6C5D" w:rsidRDefault="003F6C5D" w:rsidP="00222F1B">
            <w:pPr>
              <w:tabs>
                <w:tab w:val="left" w:pos="1302"/>
              </w:tabs>
            </w:pPr>
            <w:r>
              <w:t>к/с _________________________________</w:t>
            </w:r>
          </w:p>
          <w:p w14:paraId="7484E8A2" w14:textId="77777777" w:rsidR="003F6C5D" w:rsidRDefault="003F6C5D" w:rsidP="00222F1B">
            <w:pPr>
              <w:tabs>
                <w:tab w:val="left" w:pos="1302"/>
              </w:tabs>
            </w:pPr>
            <w:r>
              <w:t>БИК ________________________________</w:t>
            </w:r>
          </w:p>
          <w:p w14:paraId="29DD82C4" w14:textId="77777777" w:rsidR="003F6C5D" w:rsidRDefault="003F6C5D" w:rsidP="00222F1B">
            <w:pPr>
              <w:tabs>
                <w:tab w:val="left" w:pos="1302"/>
              </w:tabs>
            </w:pPr>
            <w:r>
              <w:t>ОКАТО _____________________________</w:t>
            </w:r>
          </w:p>
          <w:p w14:paraId="31EE730B" w14:textId="77777777" w:rsidR="003F6C5D" w:rsidRDefault="003F6C5D" w:rsidP="00222F1B">
            <w:pPr>
              <w:tabs>
                <w:tab w:val="left" w:pos="1302"/>
              </w:tabs>
            </w:pPr>
            <w:r>
              <w:t>ОКОНХ _____________________________</w:t>
            </w:r>
          </w:p>
          <w:p w14:paraId="23C03EAC" w14:textId="77777777" w:rsidR="003F6C5D" w:rsidRDefault="003F6C5D" w:rsidP="00222F1B">
            <w:pPr>
              <w:tabs>
                <w:tab w:val="left" w:pos="1302"/>
              </w:tabs>
            </w:pPr>
            <w:r>
              <w:t>ОКПО ______________________________</w:t>
            </w:r>
          </w:p>
          <w:p w14:paraId="2130FF83" w14:textId="77777777" w:rsidR="003F6C5D" w:rsidRPr="0060079E" w:rsidRDefault="003F6C5D" w:rsidP="00222F1B">
            <w:pPr>
              <w:tabs>
                <w:tab w:val="left" w:pos="1302"/>
              </w:tabs>
            </w:pPr>
            <w:r>
              <w:t>КБК ________________________________</w:t>
            </w:r>
            <w:r>
              <w:tab/>
            </w:r>
          </w:p>
        </w:tc>
        <w:tc>
          <w:tcPr>
            <w:tcW w:w="4535" w:type="dxa"/>
            <w:gridSpan w:val="2"/>
          </w:tcPr>
          <w:p w14:paraId="6FC712D0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Адрес: ___________________________</w:t>
            </w:r>
          </w:p>
          <w:p w14:paraId="4329A7AE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ИНН: ____________________________</w:t>
            </w:r>
          </w:p>
          <w:p w14:paraId="30128A44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ОГРНИП/ОГРН: ___________________</w:t>
            </w:r>
          </w:p>
          <w:p w14:paraId="524F1431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телефон: _________________________</w:t>
            </w:r>
          </w:p>
          <w:p w14:paraId="3EC66C33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электронный адрес: ________________</w:t>
            </w:r>
          </w:p>
        </w:tc>
      </w:tr>
      <w:tr w:rsidR="003F6C5D" w:rsidRPr="001F4AC6" w14:paraId="46C731CD" w14:textId="77777777" w:rsidTr="00222F1B">
        <w:tc>
          <w:tcPr>
            <w:tcW w:w="2041" w:type="dxa"/>
          </w:tcPr>
          <w:p w14:paraId="5734E06A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>
              <w:t>Администрация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14:paraId="22922E42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63" w:type="dxa"/>
          </w:tcPr>
          <w:p w14:paraId="5D055518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>
              <w:t>Хозяйствующий субъект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14:paraId="309E5F9F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F6C5D" w:rsidRPr="001F4AC6" w14:paraId="1611E9C2" w14:textId="77777777" w:rsidTr="00222F1B">
        <w:tc>
          <w:tcPr>
            <w:tcW w:w="2041" w:type="dxa"/>
          </w:tcPr>
          <w:p w14:paraId="62CE538C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М.П.</w:t>
            </w:r>
          </w:p>
        </w:tc>
        <w:tc>
          <w:tcPr>
            <w:tcW w:w="2494" w:type="dxa"/>
            <w:tcBorders>
              <w:top w:val="single" w:sz="4" w:space="0" w:color="auto"/>
            </w:tcBorders>
          </w:tcPr>
          <w:p w14:paraId="2068060A" w14:textId="77777777" w:rsidR="003F6C5D" w:rsidRPr="00734A12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12">
              <w:rPr>
                <w:sz w:val="20"/>
                <w:szCs w:val="20"/>
              </w:rPr>
              <w:t>подпись</w:t>
            </w:r>
          </w:p>
        </w:tc>
        <w:tc>
          <w:tcPr>
            <w:tcW w:w="2163" w:type="dxa"/>
          </w:tcPr>
          <w:p w14:paraId="51BC81DA" w14:textId="77777777" w:rsidR="003F6C5D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М.П.</w:t>
            </w:r>
          </w:p>
          <w:p w14:paraId="47CE6854" w14:textId="77777777" w:rsidR="003F6C5D" w:rsidRPr="00734A12" w:rsidRDefault="003F6C5D" w:rsidP="00222F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A12">
              <w:rPr>
                <w:sz w:val="20"/>
                <w:szCs w:val="20"/>
              </w:rPr>
              <w:t>(при наличии)</w:t>
            </w:r>
          </w:p>
        </w:tc>
        <w:tc>
          <w:tcPr>
            <w:tcW w:w="2372" w:type="dxa"/>
            <w:tcBorders>
              <w:top w:val="single" w:sz="4" w:space="0" w:color="auto"/>
            </w:tcBorders>
          </w:tcPr>
          <w:p w14:paraId="54853A14" w14:textId="77777777" w:rsidR="003F6C5D" w:rsidRPr="00734A12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12">
              <w:rPr>
                <w:sz w:val="20"/>
                <w:szCs w:val="20"/>
              </w:rPr>
              <w:t>Подпись</w:t>
            </w:r>
          </w:p>
        </w:tc>
      </w:tr>
    </w:tbl>
    <w:p w14:paraId="48417ECF" w14:textId="77777777" w:rsidR="003F6C5D" w:rsidRDefault="003F6C5D" w:rsidP="003F6C5D">
      <w:pPr>
        <w:sectPr w:rsidR="003F6C5D" w:rsidSect="00740281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4C3BCB0" w14:textId="77777777" w:rsidR="003F6C5D" w:rsidRPr="005D0F68" w:rsidRDefault="003F6C5D" w:rsidP="003F6C5D">
      <w:pPr>
        <w:suppressAutoHyphens/>
        <w:autoSpaceDE w:val="0"/>
        <w:ind w:firstLine="720"/>
        <w:jc w:val="right"/>
        <w:outlineLvl w:val="2"/>
        <w:rPr>
          <w:rFonts w:cs="Arial"/>
          <w:szCs w:val="20"/>
          <w:lang w:eastAsia="ar-SA"/>
        </w:rPr>
      </w:pPr>
      <w:r w:rsidRPr="005D0F68">
        <w:rPr>
          <w:rFonts w:cs="Arial"/>
          <w:szCs w:val="20"/>
          <w:lang w:eastAsia="ar-SA"/>
        </w:rPr>
        <w:lastRenderedPageBreak/>
        <w:t>Приложение</w:t>
      </w:r>
      <w:r>
        <w:rPr>
          <w:rFonts w:cs="Arial"/>
          <w:szCs w:val="20"/>
          <w:lang w:eastAsia="ar-SA"/>
        </w:rPr>
        <w:t xml:space="preserve"> № 1</w:t>
      </w:r>
    </w:p>
    <w:p w14:paraId="642A6B1A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right"/>
      </w:pPr>
      <w:r w:rsidRPr="005D0F68">
        <w:t>к Договору</w:t>
      </w:r>
    </w:p>
    <w:p w14:paraId="4A5BA301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right"/>
      </w:pPr>
      <w:r w:rsidRPr="005D0F68">
        <w:t>от _____________ № __________</w:t>
      </w:r>
    </w:p>
    <w:p w14:paraId="3889400B" w14:textId="77777777" w:rsidR="003F6C5D" w:rsidRPr="005D0F68" w:rsidRDefault="003F6C5D" w:rsidP="003F6C5D">
      <w:pPr>
        <w:widowControl w:val="0"/>
        <w:autoSpaceDE w:val="0"/>
        <w:autoSpaceDN w:val="0"/>
        <w:adjustRightInd w:val="0"/>
        <w:ind w:firstLine="540"/>
        <w:jc w:val="both"/>
      </w:pPr>
    </w:p>
    <w:p w14:paraId="046AC84E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center"/>
      </w:pPr>
      <w:r w:rsidRPr="005D0F68">
        <w:t>График платежей</w:t>
      </w:r>
    </w:p>
    <w:p w14:paraId="0F9317CE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center"/>
      </w:pPr>
      <w:r w:rsidRPr="005D0F68">
        <w:t xml:space="preserve">к договору на размещение нестационарного торгового объекта </w:t>
      </w:r>
    </w:p>
    <w:p w14:paraId="1904E78B" w14:textId="6917EECD" w:rsidR="003F6C5D" w:rsidRPr="005D0F68" w:rsidRDefault="003F6C5D" w:rsidP="003F6C5D">
      <w:pPr>
        <w:widowControl w:val="0"/>
        <w:autoSpaceDE w:val="0"/>
        <w:autoSpaceDN w:val="0"/>
        <w:adjustRightInd w:val="0"/>
        <w:jc w:val="center"/>
      </w:pPr>
      <w:r w:rsidRPr="005D0F68">
        <w:t xml:space="preserve">на территории </w:t>
      </w:r>
      <w:r w:rsidRPr="00CA4758">
        <w:rPr>
          <w:color w:val="000000"/>
          <w:spacing w:val="2"/>
        </w:rPr>
        <w:t xml:space="preserve">Углегорского </w:t>
      </w:r>
      <w:r w:rsidR="00DF575B"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  <w:r w:rsidR="0022038B">
        <w:rPr>
          <w:color w:val="000000"/>
          <w:spacing w:val="2"/>
        </w:rPr>
        <w:t xml:space="preserve"> Сахалинской области</w:t>
      </w:r>
    </w:p>
    <w:p w14:paraId="6C3391B1" w14:textId="7F5B0439" w:rsidR="003F6C5D" w:rsidRPr="005D0F68" w:rsidRDefault="003F6C5D" w:rsidP="003F6C5D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5D0F68">
        <w:t>по результатам открытого конкурса</w:t>
      </w:r>
      <w:r w:rsidR="00D045E9">
        <w:t xml:space="preserve"> </w:t>
      </w:r>
    </w:p>
    <w:p w14:paraId="1169171C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14:paraId="07A83E8E" w14:textId="77777777" w:rsidR="003F6C5D" w:rsidRPr="005D0F68" w:rsidRDefault="003F6C5D" w:rsidP="003F6C5D">
      <w:pPr>
        <w:jc w:val="both"/>
      </w:pPr>
      <w:r>
        <w:t>г. Углегорск</w:t>
      </w:r>
      <w:r w:rsidRPr="005D0F68">
        <w:t xml:space="preserve">                                                                                             _________________ года</w:t>
      </w:r>
    </w:p>
    <w:p w14:paraId="5C747599" w14:textId="77777777" w:rsidR="003F6C5D" w:rsidRPr="005D0F68" w:rsidRDefault="003F6C5D" w:rsidP="003F6C5D">
      <w:pPr>
        <w:jc w:val="center"/>
        <w:rPr>
          <w:sz w:val="20"/>
          <w:szCs w:val="20"/>
        </w:rPr>
      </w:pPr>
      <w:r w:rsidRPr="005D0F68">
        <w:rPr>
          <w:sz w:val="20"/>
          <w:szCs w:val="20"/>
        </w:rPr>
        <w:t xml:space="preserve">                                                                                                                                   (дата составления)</w:t>
      </w:r>
    </w:p>
    <w:p w14:paraId="7AD04845" w14:textId="77777777" w:rsidR="003F6C5D" w:rsidRPr="005D0F68" w:rsidRDefault="003F6C5D" w:rsidP="003F6C5D"/>
    <w:p w14:paraId="2371692B" w14:textId="77777777" w:rsidR="003F6C5D" w:rsidRPr="005D0F68" w:rsidRDefault="003F6C5D" w:rsidP="003F6C5D">
      <w:r w:rsidRPr="005D0F68">
        <w:t>Место размещения объекта: _________________________________________________</w:t>
      </w:r>
    </w:p>
    <w:p w14:paraId="50DC51E4" w14:textId="77777777" w:rsidR="003F6C5D" w:rsidRPr="005D0F68" w:rsidRDefault="003F6C5D" w:rsidP="003F6C5D">
      <w:pPr>
        <w:jc w:val="center"/>
        <w:rPr>
          <w:sz w:val="20"/>
          <w:szCs w:val="20"/>
        </w:rPr>
      </w:pPr>
      <w:r w:rsidRPr="005D0F68">
        <w:rPr>
          <w:sz w:val="20"/>
          <w:szCs w:val="20"/>
        </w:rPr>
        <w:t xml:space="preserve">                                                место размещения Объекта согласно </w:t>
      </w:r>
      <w:hyperlink w:anchor="Par752" w:tooltip="    1.1. Администрация  предоставляет  Предпринимателю   право   разместить" w:history="1">
        <w:r w:rsidRPr="005D0F68">
          <w:rPr>
            <w:sz w:val="20"/>
            <w:szCs w:val="20"/>
          </w:rPr>
          <w:t>п. 1.1</w:t>
        </w:r>
      </w:hyperlink>
      <w:r w:rsidRPr="005D0F68">
        <w:rPr>
          <w:sz w:val="20"/>
          <w:szCs w:val="20"/>
        </w:rPr>
        <w:t xml:space="preserve"> Договора</w:t>
      </w:r>
    </w:p>
    <w:p w14:paraId="2F3E654E" w14:textId="77777777" w:rsidR="003F6C5D" w:rsidRPr="005D0F68" w:rsidRDefault="003F6C5D" w:rsidP="003F6C5D">
      <w:r w:rsidRPr="005D0F68">
        <w:t>На схеме размещения № _____________________________________________________</w:t>
      </w:r>
    </w:p>
    <w:p w14:paraId="07C13423" w14:textId="77777777" w:rsidR="003F6C5D" w:rsidRPr="005D0F68" w:rsidRDefault="003F6C5D" w:rsidP="003F6C5D">
      <w:pPr>
        <w:jc w:val="center"/>
        <w:rPr>
          <w:sz w:val="20"/>
          <w:szCs w:val="20"/>
        </w:rPr>
      </w:pPr>
      <w:r w:rsidRPr="005D0F68">
        <w:rPr>
          <w:sz w:val="20"/>
          <w:szCs w:val="20"/>
        </w:rPr>
        <w:t xml:space="preserve">согласно </w:t>
      </w:r>
      <w:hyperlink w:anchor="Par752" w:tooltip="    1.1. Администрация  предоставляет  Предпринимателю   право   разместить" w:history="1">
        <w:r w:rsidRPr="005D0F68">
          <w:rPr>
            <w:sz w:val="20"/>
            <w:szCs w:val="20"/>
          </w:rPr>
          <w:t>п. 1.1</w:t>
        </w:r>
      </w:hyperlink>
      <w:r w:rsidRPr="005D0F68">
        <w:rPr>
          <w:sz w:val="20"/>
          <w:szCs w:val="20"/>
        </w:rPr>
        <w:t xml:space="preserve"> Договора</w:t>
      </w:r>
    </w:p>
    <w:p w14:paraId="19F9CB2E" w14:textId="77777777" w:rsidR="003F6C5D" w:rsidRPr="005D0F68" w:rsidRDefault="003F6C5D" w:rsidP="003F6C5D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175"/>
        <w:gridCol w:w="3118"/>
        <w:gridCol w:w="2324"/>
      </w:tblGrid>
      <w:tr w:rsidR="003F6C5D" w:rsidRPr="005D0F68" w14:paraId="5688D11F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A7C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N п/п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86C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Расчетный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A4BF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Срок платежа до: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3877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</w:t>
            </w:r>
          </w:p>
        </w:tc>
      </w:tr>
      <w:tr w:rsidR="003F6C5D" w:rsidRPr="005D0F68" w14:paraId="508F9A3A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6C54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1.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A9BB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5541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953A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37B589CB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79D7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2.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ED9E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AF4C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DBD6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45C0EAF4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D8C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3.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C4AA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A1AC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D3F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613E6CB7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703B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4.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35E4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36FA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1C23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619D818E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8804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5.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CBA1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D8F2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A6B0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1F8FEEEF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19B2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6.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E32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9CE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2548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2CD64E80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0E01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7.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2BA2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5A7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8C4E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543D024E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6E3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8.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49C1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6267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FBD5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7E4C4F55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41B4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9.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684A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6D0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61CA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59E2A88C" w14:textId="77777777" w:rsidTr="00222F1B">
        <w:tc>
          <w:tcPr>
            <w:tcW w:w="6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E9F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Подлежит оплате за период</w:t>
            </w:r>
          </w:p>
          <w:p w14:paraId="3416E596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с ____________ 20____ года по ____________ 20____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6D94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</w:tbl>
    <w:p w14:paraId="6768DE58" w14:textId="77777777" w:rsidR="003F6C5D" w:rsidRPr="005D0F68" w:rsidRDefault="003F6C5D" w:rsidP="003F6C5D">
      <w:pPr>
        <w:widowControl w:val="0"/>
        <w:autoSpaceDE w:val="0"/>
        <w:autoSpaceDN w:val="0"/>
        <w:adjustRightInd w:val="0"/>
        <w:ind w:firstLine="540"/>
        <w:jc w:val="both"/>
      </w:pPr>
    </w:p>
    <w:p w14:paraId="3D26CDDB" w14:textId="77777777" w:rsidR="003F6C5D" w:rsidRPr="005D0F68" w:rsidRDefault="003F6C5D" w:rsidP="003F6C5D">
      <w:r w:rsidRPr="005D0F68">
        <w:t>Оплата производится по следующим реквизитам:</w:t>
      </w:r>
    </w:p>
    <w:p w14:paraId="14B41604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0F68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BD478E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76F03F5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both"/>
      </w:pPr>
      <w:r w:rsidRPr="005D0F68">
        <w:t xml:space="preserve">_________________ </w:t>
      </w:r>
      <w:r>
        <w:t xml:space="preserve">Администрация                 </w:t>
      </w:r>
      <w:r w:rsidRPr="005D0F68">
        <w:t xml:space="preserve">_________________ </w:t>
      </w:r>
      <w:r>
        <w:t>Хозяйствующий субъект</w:t>
      </w:r>
    </w:p>
    <w:p w14:paraId="48F77AA9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0F68">
        <w:rPr>
          <w:sz w:val="20"/>
          <w:szCs w:val="20"/>
        </w:rPr>
        <w:t xml:space="preserve">                М.П.                                                                      М.П.</w:t>
      </w:r>
      <w:r w:rsidRPr="005D0F68">
        <w:t xml:space="preserve"> </w:t>
      </w:r>
      <w:r w:rsidRPr="005D0F68">
        <w:rPr>
          <w:sz w:val="20"/>
          <w:szCs w:val="20"/>
        </w:rPr>
        <w:t>(при наличии)</w:t>
      </w:r>
    </w:p>
    <w:p w14:paraId="5929891F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97E6166" w14:textId="77777777" w:rsidR="003F6C5D" w:rsidRPr="005D0F68" w:rsidRDefault="003F6C5D" w:rsidP="003F6C5D">
      <w:r w:rsidRPr="005D0F68">
        <w:t>График составлен: Ф.И.О. исполнителя, телефон</w:t>
      </w:r>
    </w:p>
    <w:p w14:paraId="706B588C" w14:textId="77777777" w:rsidR="003F6C5D" w:rsidRPr="005D0F68" w:rsidRDefault="003F6C5D" w:rsidP="003F6C5D">
      <w:pPr>
        <w:rPr>
          <w:rFonts w:eastAsia="Calibri"/>
        </w:rPr>
      </w:pPr>
    </w:p>
    <w:p w14:paraId="53932B9D" w14:textId="77777777" w:rsidR="003F6C5D" w:rsidRDefault="003F6C5D" w:rsidP="00740281">
      <w:pPr>
        <w:widowControl w:val="0"/>
        <w:autoSpaceDE w:val="0"/>
        <w:autoSpaceDN w:val="0"/>
        <w:adjustRightInd w:val="0"/>
        <w:ind w:firstLine="6237"/>
        <w:jc w:val="right"/>
      </w:pPr>
    </w:p>
    <w:p w14:paraId="57820397" w14:textId="77777777" w:rsidR="00746038" w:rsidRDefault="00746038" w:rsidP="009722BE">
      <w:pPr>
        <w:ind w:firstLine="709"/>
        <w:jc w:val="right"/>
        <w:rPr>
          <w:color w:val="000000"/>
          <w:spacing w:val="2"/>
        </w:rPr>
      </w:pPr>
    </w:p>
    <w:p w14:paraId="28A8F464" w14:textId="77777777" w:rsidR="00746038" w:rsidRDefault="00746038" w:rsidP="009722BE">
      <w:pPr>
        <w:ind w:firstLine="709"/>
        <w:jc w:val="right"/>
        <w:rPr>
          <w:color w:val="000000"/>
          <w:spacing w:val="2"/>
        </w:rPr>
      </w:pPr>
    </w:p>
    <w:p w14:paraId="47EB35E2" w14:textId="77777777" w:rsidR="00746038" w:rsidRDefault="00746038" w:rsidP="009722BE">
      <w:pPr>
        <w:ind w:firstLine="709"/>
        <w:jc w:val="right"/>
        <w:rPr>
          <w:color w:val="000000"/>
          <w:spacing w:val="2"/>
        </w:rPr>
      </w:pPr>
    </w:p>
    <w:p w14:paraId="57D902A1" w14:textId="74B46748" w:rsidR="009722BE" w:rsidRDefault="009722BE" w:rsidP="009722BE">
      <w:pPr>
        <w:ind w:firstLine="709"/>
        <w:jc w:val="right"/>
        <w:rPr>
          <w:color w:val="000000"/>
          <w:spacing w:val="2"/>
        </w:rPr>
      </w:pPr>
      <w:r>
        <w:rPr>
          <w:color w:val="000000"/>
          <w:spacing w:val="2"/>
        </w:rPr>
        <w:lastRenderedPageBreak/>
        <w:t xml:space="preserve">Приложение № </w:t>
      </w:r>
      <w:r w:rsidR="001008AA">
        <w:rPr>
          <w:color w:val="000000"/>
          <w:spacing w:val="2"/>
        </w:rPr>
        <w:t>2</w:t>
      </w:r>
    </w:p>
    <w:p w14:paraId="3B46CE54" w14:textId="77777777" w:rsidR="009722BE" w:rsidRDefault="009722BE" w:rsidP="009722BE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 xml:space="preserve">к порядку размещения </w:t>
      </w:r>
    </w:p>
    <w:p w14:paraId="26663F50" w14:textId="77777777" w:rsidR="009722BE" w:rsidRDefault="009722BE" w:rsidP="009722BE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>н</w:t>
      </w:r>
      <w:r>
        <w:rPr>
          <w:color w:val="000000"/>
          <w:spacing w:val="2"/>
        </w:rPr>
        <w:t>естационарных торговых объектов</w:t>
      </w:r>
    </w:p>
    <w:p w14:paraId="3B97AEE3" w14:textId="77777777" w:rsidR="009722BE" w:rsidRDefault="009722BE" w:rsidP="009722BE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 xml:space="preserve">на территории </w:t>
      </w:r>
      <w:r w:rsidRPr="00CA4758">
        <w:rPr>
          <w:color w:val="000000"/>
          <w:spacing w:val="2"/>
        </w:rPr>
        <w:t xml:space="preserve">Углегорского </w:t>
      </w:r>
      <w:r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</w:p>
    <w:p w14:paraId="451D179A" w14:textId="77777777" w:rsidR="009722BE" w:rsidRPr="00CA4758" w:rsidRDefault="009722BE" w:rsidP="009722BE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>Сахалинской области</w:t>
      </w:r>
    </w:p>
    <w:p w14:paraId="6720410F" w14:textId="77777777" w:rsidR="009722BE" w:rsidRPr="009722BE" w:rsidRDefault="009722BE" w:rsidP="009722BE">
      <w:pPr>
        <w:widowControl w:val="0"/>
        <w:autoSpaceDE w:val="0"/>
        <w:autoSpaceDN w:val="0"/>
        <w:spacing w:before="1"/>
        <w:rPr>
          <w:sz w:val="23"/>
          <w:lang w:eastAsia="en-US"/>
        </w:rPr>
      </w:pPr>
    </w:p>
    <w:p w14:paraId="5B6CCFEA" w14:textId="61C3F890" w:rsidR="009722BE" w:rsidRPr="009722BE" w:rsidRDefault="009722BE" w:rsidP="009722BE">
      <w:pPr>
        <w:widowControl w:val="0"/>
        <w:tabs>
          <w:tab w:val="left" w:pos="8012"/>
        </w:tabs>
        <w:autoSpaceDE w:val="0"/>
        <w:autoSpaceDN w:val="0"/>
        <w:ind w:left="5403" w:right="204"/>
        <w:jc w:val="both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Отдел</w:t>
      </w:r>
      <w:r w:rsidRPr="009722BE">
        <w:rPr>
          <w:spacing w:val="1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архитектуры</w:t>
      </w:r>
      <w:r w:rsidRPr="009722BE">
        <w:rPr>
          <w:spacing w:val="1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и</w:t>
      </w:r>
      <w:r w:rsidRPr="009722BE">
        <w:rPr>
          <w:spacing w:val="1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градостроительства</w:t>
      </w:r>
      <w:r w:rsidRPr="009722BE">
        <w:rPr>
          <w:spacing w:val="1"/>
          <w:sz w:val="23"/>
          <w:szCs w:val="22"/>
          <w:lang w:eastAsia="en-US"/>
        </w:rPr>
        <w:t xml:space="preserve"> </w:t>
      </w:r>
      <w:r>
        <w:rPr>
          <w:sz w:val="23"/>
          <w:szCs w:val="22"/>
          <w:lang w:eastAsia="en-US"/>
        </w:rPr>
        <w:t>Комитета по управлению муниципальной собственностью Углегорского муниципального</w:t>
      </w:r>
      <w:r w:rsidRPr="009722BE">
        <w:rPr>
          <w:spacing w:val="1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округа</w:t>
      </w:r>
      <w:r w:rsidR="0022038B">
        <w:rPr>
          <w:sz w:val="23"/>
          <w:szCs w:val="22"/>
          <w:lang w:eastAsia="en-US"/>
        </w:rPr>
        <w:t xml:space="preserve"> Сахалинской области</w:t>
      </w:r>
    </w:p>
    <w:p w14:paraId="2CA7C078" w14:textId="7C3CA695" w:rsidR="009722BE" w:rsidRPr="009722BE" w:rsidRDefault="009722BE" w:rsidP="009722BE">
      <w:pPr>
        <w:widowControl w:val="0"/>
        <w:tabs>
          <w:tab w:val="left" w:pos="9658"/>
        </w:tabs>
        <w:autoSpaceDE w:val="0"/>
        <w:autoSpaceDN w:val="0"/>
        <w:rPr>
          <w:sz w:val="18"/>
          <w:lang w:eastAsia="en-US"/>
        </w:rPr>
      </w:pPr>
      <w:r>
        <w:rPr>
          <w:sz w:val="23"/>
          <w:szCs w:val="22"/>
          <w:lang w:eastAsia="en-US"/>
        </w:rPr>
        <w:t xml:space="preserve">     </w:t>
      </w:r>
      <w:r w:rsidRPr="009722BE">
        <w:rPr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 xml:space="preserve"> </w:t>
      </w:r>
      <w:r>
        <w:rPr>
          <w:sz w:val="23"/>
          <w:szCs w:val="22"/>
          <w:u w:val="single"/>
          <w:lang w:eastAsia="en-US"/>
        </w:rPr>
        <w:t xml:space="preserve">                 </w:t>
      </w:r>
      <w:r w:rsidRPr="009722BE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55E131A" wp14:editId="650FC3CE">
                <wp:simplePos x="0" y="0"/>
                <wp:positionH relativeFrom="page">
                  <wp:posOffset>4611370</wp:posOffset>
                </wp:positionH>
                <wp:positionV relativeFrom="paragraph">
                  <wp:posOffset>166370</wp:posOffset>
                </wp:positionV>
                <wp:extent cx="2411095" cy="1270"/>
                <wp:effectExtent l="0" t="0" r="0" b="0"/>
                <wp:wrapTopAndBottom/>
                <wp:docPr id="4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11095" cy="1270"/>
                        </a:xfrm>
                        <a:custGeom>
                          <a:avLst/>
                          <a:gdLst>
                            <a:gd name="T0" fmla="+- 0 7262 7262"/>
                            <a:gd name="T1" fmla="*/ T0 w 3797"/>
                            <a:gd name="T2" fmla="+- 0 11059 7262"/>
                            <a:gd name="T3" fmla="*/ T2 w 37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7">
                              <a:moveTo>
                                <a:pt x="0" y="0"/>
                              </a:moveTo>
                              <a:lnTo>
                                <a:pt x="3797" y="0"/>
                              </a:lnTo>
                            </a:path>
                          </a:pathLst>
                        </a:custGeom>
                        <a:noFill/>
                        <a:ln w="58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D0565" id="Freeform 30" o:spid="_x0000_s1026" style="position:absolute;margin-left:363.1pt;margin-top:13.1pt;width:189.8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" path="m,l3797,e" filled="f" strokeweight=".16256mm">
                <v:path arrowok="t" o:connecttype="custom" o:connectlocs="0,0;2411095,0" o:connectangles="0,0"/>
                <w10:wrap type="topAndBottom" anchorx="page"/>
              </v:shape>
            </w:pict>
          </mc:Fallback>
        </mc:AlternateContent>
      </w:r>
      <w:r w:rsidRPr="009722BE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8D79D3D" wp14:editId="72B7FA1C">
                <wp:simplePos x="0" y="0"/>
                <wp:positionH relativeFrom="page">
                  <wp:posOffset>4611370</wp:posOffset>
                </wp:positionH>
                <wp:positionV relativeFrom="paragraph">
                  <wp:posOffset>334010</wp:posOffset>
                </wp:positionV>
                <wp:extent cx="2411095" cy="1270"/>
                <wp:effectExtent l="0" t="0" r="0" b="0"/>
                <wp:wrapTopAndBottom/>
                <wp:docPr id="3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11095" cy="1270"/>
                        </a:xfrm>
                        <a:custGeom>
                          <a:avLst/>
                          <a:gdLst>
                            <a:gd name="T0" fmla="+- 0 7262 7262"/>
                            <a:gd name="T1" fmla="*/ T0 w 3797"/>
                            <a:gd name="T2" fmla="+- 0 11059 7262"/>
                            <a:gd name="T3" fmla="*/ T2 w 37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7">
                              <a:moveTo>
                                <a:pt x="0" y="0"/>
                              </a:moveTo>
                              <a:lnTo>
                                <a:pt x="3797" y="0"/>
                              </a:lnTo>
                            </a:path>
                          </a:pathLst>
                        </a:custGeom>
                        <a:noFill/>
                        <a:ln w="58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8829F" id="Freeform 29" o:spid="_x0000_s1026" style="position:absolute;margin-left:363.1pt;margin-top:26.3pt;width:189.8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" path="m,l3797,e" filled="f" strokeweight=".16256mm">
                <v:path arrowok="t" o:connecttype="custom" o:connectlocs="0,0;2411095,0" o:connectangles="0,0"/>
                <w10:wrap type="topAndBottom" anchorx="page"/>
              </v:shape>
            </w:pict>
          </mc:Fallback>
        </mc:AlternateContent>
      </w:r>
      <w:r w:rsidRPr="009722BE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1702F2EB" wp14:editId="672DE6D4">
                <wp:simplePos x="0" y="0"/>
                <wp:positionH relativeFrom="page">
                  <wp:posOffset>4611370</wp:posOffset>
                </wp:positionH>
                <wp:positionV relativeFrom="paragraph">
                  <wp:posOffset>501650</wp:posOffset>
                </wp:positionV>
                <wp:extent cx="2411095" cy="1270"/>
                <wp:effectExtent l="0" t="0" r="0" b="0"/>
                <wp:wrapTopAndBottom/>
                <wp:docPr id="2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11095" cy="1270"/>
                        </a:xfrm>
                        <a:custGeom>
                          <a:avLst/>
                          <a:gdLst>
                            <a:gd name="T0" fmla="+- 0 7262 7262"/>
                            <a:gd name="T1" fmla="*/ T0 w 3797"/>
                            <a:gd name="T2" fmla="+- 0 11059 7262"/>
                            <a:gd name="T3" fmla="*/ T2 w 37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7">
                              <a:moveTo>
                                <a:pt x="0" y="0"/>
                              </a:moveTo>
                              <a:lnTo>
                                <a:pt x="3797" y="0"/>
                              </a:lnTo>
                            </a:path>
                          </a:pathLst>
                        </a:custGeom>
                        <a:noFill/>
                        <a:ln w="58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55C38" id="Freeform 28" o:spid="_x0000_s1026" style="position:absolute;margin-left:363.1pt;margin-top:39.5pt;width:189.8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" path="m,l3797,e" filled="f" strokeweight=".16256mm">
                <v:path arrowok="t" o:connecttype="custom" o:connectlocs="0,0;2411095,0" o:connectangles="0,0"/>
                <w10:wrap type="topAndBottom" anchorx="page"/>
              </v:shape>
            </w:pict>
          </mc:Fallback>
        </mc:AlternateContent>
      </w:r>
      <w:r w:rsidRPr="009722BE"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6FD3B77" wp14:editId="1BDF2604">
                <wp:simplePos x="0" y="0"/>
                <wp:positionH relativeFrom="page">
                  <wp:posOffset>4611370</wp:posOffset>
                </wp:positionH>
                <wp:positionV relativeFrom="paragraph">
                  <wp:posOffset>669290</wp:posOffset>
                </wp:positionV>
                <wp:extent cx="2411095" cy="1270"/>
                <wp:effectExtent l="0" t="0" r="0" b="0"/>
                <wp:wrapTopAndBottom/>
                <wp:docPr id="1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11095" cy="1270"/>
                        </a:xfrm>
                        <a:custGeom>
                          <a:avLst/>
                          <a:gdLst>
                            <a:gd name="T0" fmla="+- 0 7262 7262"/>
                            <a:gd name="T1" fmla="*/ T0 w 3797"/>
                            <a:gd name="T2" fmla="+- 0 11059 7262"/>
                            <a:gd name="T3" fmla="*/ T2 w 37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7">
                              <a:moveTo>
                                <a:pt x="0" y="0"/>
                              </a:moveTo>
                              <a:lnTo>
                                <a:pt x="3797" y="0"/>
                              </a:lnTo>
                            </a:path>
                          </a:pathLst>
                        </a:custGeom>
                        <a:noFill/>
                        <a:ln w="58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FF539A" id="Freeform 27" o:spid="_x0000_s1026" style="position:absolute;margin-left:363.1pt;margin-top:52.7pt;width:189.8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" path="m,l3797,e" filled="f" strokeweight=".16256mm">
                <v:path arrowok="t" o:connecttype="custom" o:connectlocs="0,0;2411095,0" o:connectangles="0,0"/>
                <w10:wrap type="topAndBottom" anchorx="page"/>
              </v:shape>
            </w:pict>
          </mc:Fallback>
        </mc:AlternateContent>
      </w:r>
    </w:p>
    <w:p w14:paraId="3A8F7F2E" w14:textId="77777777" w:rsidR="009722BE" w:rsidRPr="009722BE" w:rsidRDefault="009722BE" w:rsidP="009722BE">
      <w:pPr>
        <w:widowControl w:val="0"/>
        <w:autoSpaceDE w:val="0"/>
        <w:autoSpaceDN w:val="0"/>
        <w:spacing w:before="2"/>
        <w:rPr>
          <w:sz w:val="16"/>
          <w:lang w:eastAsia="en-US"/>
        </w:rPr>
      </w:pPr>
    </w:p>
    <w:p w14:paraId="2E0EDB68" w14:textId="77777777" w:rsidR="009722BE" w:rsidRPr="009722BE" w:rsidRDefault="009722BE" w:rsidP="009722BE">
      <w:pPr>
        <w:widowControl w:val="0"/>
        <w:autoSpaceDE w:val="0"/>
        <w:autoSpaceDN w:val="0"/>
        <w:spacing w:before="2"/>
        <w:rPr>
          <w:sz w:val="16"/>
          <w:lang w:eastAsia="en-US"/>
        </w:rPr>
      </w:pPr>
    </w:p>
    <w:p w14:paraId="0B03FA81" w14:textId="77777777" w:rsidR="009722BE" w:rsidRPr="009722BE" w:rsidRDefault="009722BE" w:rsidP="009722BE">
      <w:pPr>
        <w:widowControl w:val="0"/>
        <w:autoSpaceDE w:val="0"/>
        <w:autoSpaceDN w:val="0"/>
        <w:spacing w:before="2"/>
        <w:rPr>
          <w:sz w:val="16"/>
          <w:lang w:eastAsia="en-US"/>
        </w:rPr>
      </w:pPr>
    </w:p>
    <w:p w14:paraId="32ADD28C" w14:textId="77777777" w:rsidR="009722BE" w:rsidRPr="009722BE" w:rsidRDefault="009722BE" w:rsidP="009722BE">
      <w:pPr>
        <w:widowControl w:val="0"/>
        <w:autoSpaceDE w:val="0"/>
        <w:autoSpaceDN w:val="0"/>
        <w:spacing w:line="155" w:lineRule="exact"/>
        <w:ind w:right="206"/>
        <w:jc w:val="right"/>
        <w:rPr>
          <w:sz w:val="16"/>
          <w:szCs w:val="22"/>
          <w:lang w:eastAsia="en-US"/>
        </w:rPr>
      </w:pPr>
      <w:r w:rsidRPr="009722BE">
        <w:rPr>
          <w:sz w:val="16"/>
          <w:szCs w:val="22"/>
          <w:lang w:eastAsia="en-US"/>
        </w:rPr>
        <w:t>(наименование</w:t>
      </w:r>
      <w:r w:rsidRPr="009722BE">
        <w:rPr>
          <w:spacing w:val="-8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организации,</w:t>
      </w:r>
      <w:r w:rsidRPr="009722BE">
        <w:rPr>
          <w:spacing w:val="-4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юридический</w:t>
      </w:r>
      <w:r w:rsidRPr="009722BE">
        <w:rPr>
          <w:spacing w:val="-4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адрес,</w:t>
      </w:r>
      <w:r w:rsidRPr="009722BE">
        <w:rPr>
          <w:spacing w:val="-7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реквизиты</w:t>
      </w:r>
    </w:p>
    <w:p w14:paraId="51731ABA" w14:textId="77777777" w:rsidR="009722BE" w:rsidRPr="009722BE" w:rsidRDefault="009722BE" w:rsidP="009722BE">
      <w:pPr>
        <w:widowControl w:val="0"/>
        <w:autoSpaceDE w:val="0"/>
        <w:autoSpaceDN w:val="0"/>
        <w:ind w:left="5682" w:right="203" w:firstLine="266"/>
        <w:jc w:val="right"/>
        <w:rPr>
          <w:sz w:val="16"/>
          <w:szCs w:val="22"/>
          <w:lang w:eastAsia="en-US"/>
        </w:rPr>
      </w:pPr>
      <w:r w:rsidRPr="009722BE">
        <w:rPr>
          <w:sz w:val="16"/>
          <w:szCs w:val="22"/>
          <w:lang w:eastAsia="en-US"/>
        </w:rPr>
        <w:t>(ИНН, ОГРН) - для юридических лиц; Ф.И.О., данные</w:t>
      </w:r>
      <w:r w:rsidRPr="009722BE">
        <w:rPr>
          <w:spacing w:val="-37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документа,</w:t>
      </w:r>
      <w:r w:rsidRPr="009722BE">
        <w:rPr>
          <w:spacing w:val="-6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удостоверяющего</w:t>
      </w:r>
      <w:r w:rsidRPr="009722BE">
        <w:rPr>
          <w:spacing w:val="-6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личность,</w:t>
      </w:r>
      <w:r w:rsidRPr="009722BE">
        <w:rPr>
          <w:spacing w:val="-6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место</w:t>
      </w:r>
      <w:r w:rsidRPr="009722BE">
        <w:rPr>
          <w:spacing w:val="-6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жительства</w:t>
      </w:r>
    </w:p>
    <w:p w14:paraId="47D5318E" w14:textId="77777777" w:rsidR="009722BE" w:rsidRPr="009722BE" w:rsidRDefault="009722BE" w:rsidP="009722BE">
      <w:pPr>
        <w:widowControl w:val="0"/>
        <w:autoSpaceDE w:val="0"/>
        <w:autoSpaceDN w:val="0"/>
        <w:ind w:left="6647" w:right="205" w:hanging="857"/>
        <w:jc w:val="right"/>
        <w:rPr>
          <w:sz w:val="16"/>
          <w:szCs w:val="22"/>
          <w:lang w:eastAsia="en-US"/>
        </w:rPr>
      </w:pPr>
      <w:r w:rsidRPr="009722BE">
        <w:rPr>
          <w:sz w:val="16"/>
          <w:szCs w:val="22"/>
          <w:lang w:eastAsia="en-US"/>
        </w:rPr>
        <w:t>- для физических лиц, телефон, факс, адрес электронной</w:t>
      </w:r>
      <w:r w:rsidRPr="009722BE">
        <w:rPr>
          <w:spacing w:val="-37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почты,</w:t>
      </w:r>
      <w:r w:rsidRPr="009722BE">
        <w:rPr>
          <w:spacing w:val="-3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указываются</w:t>
      </w:r>
      <w:r w:rsidRPr="009722BE">
        <w:rPr>
          <w:spacing w:val="-5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по</w:t>
      </w:r>
      <w:r w:rsidRPr="009722BE">
        <w:rPr>
          <w:spacing w:val="-5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желанию</w:t>
      </w:r>
      <w:r w:rsidRPr="009722BE">
        <w:rPr>
          <w:spacing w:val="-5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заявителя)</w:t>
      </w:r>
    </w:p>
    <w:p w14:paraId="58DAE236" w14:textId="77777777" w:rsidR="009722BE" w:rsidRPr="009722BE" w:rsidRDefault="009722BE" w:rsidP="009722BE">
      <w:pPr>
        <w:widowControl w:val="0"/>
        <w:autoSpaceDE w:val="0"/>
        <w:autoSpaceDN w:val="0"/>
        <w:spacing w:before="5"/>
        <w:rPr>
          <w:sz w:val="16"/>
          <w:lang w:eastAsia="en-US"/>
        </w:rPr>
      </w:pPr>
    </w:p>
    <w:p w14:paraId="60251259" w14:textId="77777777" w:rsidR="009722BE" w:rsidRPr="009722BE" w:rsidRDefault="009722BE" w:rsidP="009722BE">
      <w:pPr>
        <w:widowControl w:val="0"/>
        <w:autoSpaceDE w:val="0"/>
        <w:autoSpaceDN w:val="0"/>
        <w:spacing w:before="89" w:line="322" w:lineRule="exact"/>
        <w:ind w:left="427" w:right="333"/>
        <w:jc w:val="center"/>
        <w:rPr>
          <w:lang w:eastAsia="en-US"/>
        </w:rPr>
      </w:pPr>
      <w:r w:rsidRPr="009722BE">
        <w:rPr>
          <w:lang w:eastAsia="en-US"/>
        </w:rPr>
        <w:t>Заявление</w:t>
      </w:r>
    </w:p>
    <w:p w14:paraId="093DCD48" w14:textId="77777777" w:rsidR="009722BE" w:rsidRPr="009722BE" w:rsidRDefault="009722BE" w:rsidP="009722BE">
      <w:pPr>
        <w:widowControl w:val="0"/>
        <w:autoSpaceDE w:val="0"/>
        <w:autoSpaceDN w:val="0"/>
        <w:spacing w:line="322" w:lineRule="exact"/>
        <w:ind w:left="427" w:right="336"/>
        <w:jc w:val="center"/>
        <w:rPr>
          <w:lang w:eastAsia="en-US"/>
        </w:rPr>
      </w:pPr>
      <w:r w:rsidRPr="009722BE">
        <w:rPr>
          <w:lang w:eastAsia="en-US"/>
        </w:rPr>
        <w:t>о</w:t>
      </w:r>
      <w:r w:rsidRPr="009722BE">
        <w:rPr>
          <w:spacing w:val="-3"/>
          <w:lang w:eastAsia="en-US"/>
        </w:rPr>
        <w:t xml:space="preserve"> </w:t>
      </w:r>
      <w:r w:rsidRPr="009722BE">
        <w:rPr>
          <w:lang w:eastAsia="en-US"/>
        </w:rPr>
        <w:t>согласовании</w:t>
      </w:r>
      <w:r w:rsidRPr="009722BE">
        <w:rPr>
          <w:spacing w:val="-3"/>
          <w:lang w:eastAsia="en-US"/>
        </w:rPr>
        <w:t xml:space="preserve"> </w:t>
      </w:r>
      <w:r w:rsidRPr="009722BE">
        <w:rPr>
          <w:lang w:eastAsia="en-US"/>
        </w:rPr>
        <w:t>внешнего</w:t>
      </w:r>
      <w:r w:rsidRPr="009722BE">
        <w:rPr>
          <w:spacing w:val="-3"/>
          <w:lang w:eastAsia="en-US"/>
        </w:rPr>
        <w:t xml:space="preserve"> </w:t>
      </w:r>
      <w:r w:rsidRPr="009722BE">
        <w:rPr>
          <w:lang w:eastAsia="en-US"/>
        </w:rPr>
        <w:t>вида</w:t>
      </w:r>
      <w:r w:rsidRPr="009722BE">
        <w:rPr>
          <w:spacing w:val="-4"/>
          <w:lang w:eastAsia="en-US"/>
        </w:rPr>
        <w:t xml:space="preserve"> </w:t>
      </w:r>
      <w:r w:rsidRPr="009722BE">
        <w:rPr>
          <w:lang w:eastAsia="en-US"/>
        </w:rPr>
        <w:t>фасада,</w:t>
      </w:r>
      <w:r w:rsidRPr="009722BE">
        <w:rPr>
          <w:spacing w:val="-4"/>
          <w:lang w:eastAsia="en-US"/>
        </w:rPr>
        <w:t xml:space="preserve"> </w:t>
      </w:r>
      <w:r w:rsidRPr="009722BE">
        <w:rPr>
          <w:lang w:eastAsia="en-US"/>
        </w:rPr>
        <w:t>нестационарного</w:t>
      </w:r>
      <w:r w:rsidRPr="009722BE">
        <w:rPr>
          <w:spacing w:val="-5"/>
          <w:lang w:eastAsia="en-US"/>
        </w:rPr>
        <w:t xml:space="preserve"> </w:t>
      </w:r>
      <w:r w:rsidRPr="009722BE">
        <w:rPr>
          <w:lang w:eastAsia="en-US"/>
        </w:rPr>
        <w:t>объекта</w:t>
      </w:r>
    </w:p>
    <w:p w14:paraId="22F8FAAE" w14:textId="77777777" w:rsidR="009722BE" w:rsidRPr="009722BE" w:rsidRDefault="009722BE" w:rsidP="009722BE">
      <w:pPr>
        <w:widowControl w:val="0"/>
        <w:autoSpaceDE w:val="0"/>
        <w:autoSpaceDN w:val="0"/>
        <w:spacing w:before="6"/>
        <w:rPr>
          <w:lang w:eastAsia="en-US"/>
        </w:rPr>
      </w:pPr>
    </w:p>
    <w:p w14:paraId="44B5AF8A" w14:textId="77777777" w:rsidR="009722BE" w:rsidRPr="009722BE" w:rsidRDefault="009722BE" w:rsidP="009722BE">
      <w:pPr>
        <w:widowControl w:val="0"/>
        <w:autoSpaceDE w:val="0"/>
        <w:autoSpaceDN w:val="0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Прошу</w:t>
      </w:r>
      <w:r w:rsidRPr="009722BE">
        <w:rPr>
          <w:spacing w:val="-7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согласовать</w:t>
      </w:r>
      <w:r w:rsidRPr="009722BE">
        <w:rPr>
          <w:spacing w:val="-1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внешний</w:t>
      </w:r>
      <w:r w:rsidRPr="009722BE">
        <w:rPr>
          <w:spacing w:val="-3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вида фасада</w:t>
      </w:r>
    </w:p>
    <w:p w14:paraId="59BD81C3" w14:textId="77777777" w:rsidR="009722BE" w:rsidRDefault="009722BE" w:rsidP="009722BE">
      <w:pPr>
        <w:widowControl w:val="0"/>
        <w:tabs>
          <w:tab w:val="left" w:pos="9503"/>
        </w:tabs>
        <w:autoSpaceDE w:val="0"/>
        <w:autoSpaceDN w:val="0"/>
        <w:spacing w:before="2"/>
        <w:ind w:left="3666" w:right="303" w:hanging="3365"/>
        <w:rPr>
          <w:spacing w:val="-55"/>
          <w:sz w:val="23"/>
          <w:szCs w:val="22"/>
          <w:lang w:eastAsia="en-US"/>
        </w:rPr>
      </w:pP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  <w:r w:rsidRPr="009722BE">
        <w:rPr>
          <w:sz w:val="23"/>
          <w:szCs w:val="22"/>
          <w:u w:val="single"/>
          <w:lang w:eastAsia="en-US"/>
        </w:rPr>
        <w:tab/>
      </w:r>
      <w:r>
        <w:rPr>
          <w:sz w:val="23"/>
          <w:szCs w:val="22"/>
          <w:u w:val="single"/>
          <w:lang w:eastAsia="en-US"/>
        </w:rPr>
        <w:t xml:space="preserve">  </w:t>
      </w:r>
      <w:r w:rsidRPr="009722BE">
        <w:rPr>
          <w:spacing w:val="-55"/>
          <w:sz w:val="23"/>
          <w:szCs w:val="22"/>
          <w:lang w:eastAsia="en-US"/>
        </w:rPr>
        <w:t xml:space="preserve"> </w:t>
      </w:r>
      <w:r>
        <w:rPr>
          <w:spacing w:val="-55"/>
          <w:sz w:val="23"/>
          <w:szCs w:val="22"/>
          <w:lang w:eastAsia="en-US"/>
        </w:rPr>
        <w:t xml:space="preserve">   </w:t>
      </w:r>
    </w:p>
    <w:p w14:paraId="091C222B" w14:textId="6467462D" w:rsidR="009722BE" w:rsidRPr="009722BE" w:rsidRDefault="009722BE" w:rsidP="009722BE">
      <w:pPr>
        <w:widowControl w:val="0"/>
        <w:tabs>
          <w:tab w:val="left" w:pos="9503"/>
        </w:tabs>
        <w:autoSpaceDE w:val="0"/>
        <w:autoSpaceDN w:val="0"/>
        <w:spacing w:before="2"/>
        <w:ind w:left="3666" w:right="303" w:hanging="3365"/>
        <w:rPr>
          <w:sz w:val="23"/>
          <w:szCs w:val="22"/>
          <w:lang w:eastAsia="en-US"/>
        </w:rPr>
      </w:pPr>
      <w:r>
        <w:rPr>
          <w:spacing w:val="-55"/>
          <w:sz w:val="23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722BE">
        <w:rPr>
          <w:sz w:val="23"/>
          <w:szCs w:val="22"/>
          <w:lang w:eastAsia="en-US"/>
        </w:rPr>
        <w:t>(нестационарный</w:t>
      </w:r>
      <w:r w:rsidRPr="009722BE">
        <w:rPr>
          <w:spacing w:val="57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объект)</w:t>
      </w:r>
    </w:p>
    <w:p w14:paraId="175787B7" w14:textId="77777777" w:rsidR="009722BE" w:rsidRPr="009722BE" w:rsidRDefault="009722BE" w:rsidP="009722BE">
      <w:pPr>
        <w:widowControl w:val="0"/>
        <w:autoSpaceDE w:val="0"/>
        <w:autoSpaceDN w:val="0"/>
        <w:spacing w:before="1"/>
        <w:rPr>
          <w:lang w:eastAsia="en-US"/>
        </w:rPr>
      </w:pPr>
    </w:p>
    <w:p w14:paraId="13FE44E2" w14:textId="36846F59" w:rsidR="009722BE" w:rsidRPr="009722BE" w:rsidRDefault="009722BE" w:rsidP="009722BE">
      <w:pPr>
        <w:widowControl w:val="0"/>
        <w:autoSpaceDE w:val="0"/>
        <w:autoSpaceDN w:val="0"/>
        <w:spacing w:line="264" w:lineRule="exact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расположенного</w:t>
      </w:r>
      <w:r w:rsidRPr="009722BE">
        <w:rPr>
          <w:spacing w:val="-4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по</w:t>
      </w:r>
      <w:r w:rsidRPr="009722BE">
        <w:rPr>
          <w:spacing w:val="-3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адресу:</w:t>
      </w:r>
      <w:r w:rsidRPr="009722BE">
        <w:rPr>
          <w:spacing w:val="-3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Сахалинская</w:t>
      </w:r>
      <w:r w:rsidRPr="009722BE">
        <w:rPr>
          <w:spacing w:val="-4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область,</w:t>
      </w:r>
      <w:r w:rsidRPr="009722BE">
        <w:rPr>
          <w:spacing w:val="-3"/>
          <w:sz w:val="23"/>
          <w:szCs w:val="22"/>
          <w:lang w:eastAsia="en-US"/>
        </w:rPr>
        <w:t xml:space="preserve"> </w:t>
      </w:r>
      <w:r>
        <w:rPr>
          <w:sz w:val="23"/>
          <w:szCs w:val="22"/>
          <w:lang w:eastAsia="en-US"/>
        </w:rPr>
        <w:t>Углегорский муниципальный</w:t>
      </w:r>
      <w:r w:rsidRPr="009722BE">
        <w:rPr>
          <w:spacing w:val="-4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округ,</w:t>
      </w:r>
    </w:p>
    <w:p w14:paraId="1CA55DEE" w14:textId="77777777" w:rsidR="009722BE" w:rsidRPr="009722BE" w:rsidRDefault="009722BE" w:rsidP="009722BE">
      <w:pPr>
        <w:widowControl w:val="0"/>
        <w:tabs>
          <w:tab w:val="left" w:pos="9502"/>
        </w:tabs>
        <w:autoSpaceDE w:val="0"/>
        <w:autoSpaceDN w:val="0"/>
        <w:spacing w:line="494" w:lineRule="auto"/>
        <w:ind w:left="301" w:right="303"/>
        <w:rPr>
          <w:sz w:val="23"/>
          <w:szCs w:val="22"/>
          <w:lang w:eastAsia="en-US"/>
        </w:rPr>
      </w:pP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  <w:r w:rsidRPr="009722BE">
        <w:rPr>
          <w:spacing w:val="-1"/>
          <w:sz w:val="23"/>
          <w:szCs w:val="22"/>
          <w:lang w:eastAsia="en-US"/>
        </w:rPr>
        <w:t>.</w:t>
      </w:r>
      <w:r w:rsidRPr="009722BE">
        <w:rPr>
          <w:spacing w:val="-55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К</w:t>
      </w:r>
      <w:r w:rsidRPr="009722BE">
        <w:rPr>
          <w:spacing w:val="-1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заявлению прилагаются:</w:t>
      </w:r>
    </w:p>
    <w:p w14:paraId="0F114669" w14:textId="77777777" w:rsidR="009722BE" w:rsidRPr="009722BE" w:rsidRDefault="009722BE" w:rsidP="009722BE">
      <w:pPr>
        <w:widowControl w:val="0"/>
        <w:tabs>
          <w:tab w:val="left" w:pos="9560"/>
        </w:tabs>
        <w:autoSpaceDE w:val="0"/>
        <w:autoSpaceDN w:val="0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1.</w:t>
      </w: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</w:p>
    <w:p w14:paraId="24C6E08B" w14:textId="77777777" w:rsidR="009722BE" w:rsidRPr="009722BE" w:rsidRDefault="009722BE" w:rsidP="009722BE">
      <w:pPr>
        <w:widowControl w:val="0"/>
        <w:autoSpaceDE w:val="0"/>
        <w:autoSpaceDN w:val="0"/>
        <w:spacing w:before="3"/>
        <w:rPr>
          <w:sz w:val="16"/>
          <w:lang w:eastAsia="en-US"/>
        </w:rPr>
      </w:pPr>
    </w:p>
    <w:p w14:paraId="7CA10963" w14:textId="77777777" w:rsidR="009722BE" w:rsidRPr="009722BE" w:rsidRDefault="009722BE" w:rsidP="009722BE">
      <w:pPr>
        <w:widowControl w:val="0"/>
        <w:tabs>
          <w:tab w:val="left" w:pos="9560"/>
        </w:tabs>
        <w:autoSpaceDE w:val="0"/>
        <w:autoSpaceDN w:val="0"/>
        <w:spacing w:before="91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2.</w:t>
      </w: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</w:p>
    <w:p w14:paraId="48F21373" w14:textId="77777777" w:rsidR="009722BE" w:rsidRPr="009722BE" w:rsidRDefault="009722BE" w:rsidP="009722BE">
      <w:pPr>
        <w:widowControl w:val="0"/>
        <w:autoSpaceDE w:val="0"/>
        <w:autoSpaceDN w:val="0"/>
        <w:spacing w:before="6"/>
        <w:rPr>
          <w:sz w:val="16"/>
          <w:lang w:eastAsia="en-US"/>
        </w:rPr>
      </w:pPr>
    </w:p>
    <w:p w14:paraId="09E0FF9E" w14:textId="77777777" w:rsidR="009722BE" w:rsidRPr="009722BE" w:rsidRDefault="009722BE" w:rsidP="009722BE">
      <w:pPr>
        <w:widowControl w:val="0"/>
        <w:tabs>
          <w:tab w:val="left" w:pos="9560"/>
        </w:tabs>
        <w:autoSpaceDE w:val="0"/>
        <w:autoSpaceDN w:val="0"/>
        <w:spacing w:before="90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3.</w:t>
      </w: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</w:p>
    <w:p w14:paraId="17BB05E6" w14:textId="77777777" w:rsidR="009722BE" w:rsidRPr="009722BE" w:rsidRDefault="009722BE" w:rsidP="009722BE">
      <w:pPr>
        <w:widowControl w:val="0"/>
        <w:autoSpaceDE w:val="0"/>
        <w:autoSpaceDN w:val="0"/>
        <w:spacing w:before="6"/>
        <w:rPr>
          <w:sz w:val="16"/>
          <w:lang w:eastAsia="en-US"/>
        </w:rPr>
      </w:pPr>
    </w:p>
    <w:p w14:paraId="7CDE168D" w14:textId="77777777" w:rsidR="009722BE" w:rsidRPr="009722BE" w:rsidRDefault="009722BE" w:rsidP="009722BE">
      <w:pPr>
        <w:widowControl w:val="0"/>
        <w:tabs>
          <w:tab w:val="left" w:pos="9560"/>
        </w:tabs>
        <w:autoSpaceDE w:val="0"/>
        <w:autoSpaceDN w:val="0"/>
        <w:spacing w:before="91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4.</w:t>
      </w: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</w:p>
    <w:p w14:paraId="6F1422CB" w14:textId="77777777" w:rsidR="009722BE" w:rsidRPr="009722BE" w:rsidRDefault="009722BE" w:rsidP="009722BE">
      <w:pPr>
        <w:widowControl w:val="0"/>
        <w:autoSpaceDE w:val="0"/>
        <w:autoSpaceDN w:val="0"/>
        <w:spacing w:before="5"/>
        <w:rPr>
          <w:sz w:val="16"/>
          <w:lang w:eastAsia="en-US"/>
        </w:rPr>
      </w:pPr>
    </w:p>
    <w:p w14:paraId="7287C472" w14:textId="77777777" w:rsidR="009722BE" w:rsidRPr="009722BE" w:rsidRDefault="009722BE" w:rsidP="009722BE">
      <w:pPr>
        <w:widowControl w:val="0"/>
        <w:tabs>
          <w:tab w:val="left" w:pos="9560"/>
        </w:tabs>
        <w:autoSpaceDE w:val="0"/>
        <w:autoSpaceDN w:val="0"/>
        <w:spacing w:before="91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5.</w:t>
      </w: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</w:p>
    <w:p w14:paraId="5D884F9C" w14:textId="77777777" w:rsidR="009722BE" w:rsidRPr="009722BE" w:rsidRDefault="009722BE" w:rsidP="009722BE">
      <w:pPr>
        <w:widowControl w:val="0"/>
        <w:autoSpaceDE w:val="0"/>
        <w:autoSpaceDN w:val="0"/>
        <w:spacing w:before="6"/>
        <w:rPr>
          <w:sz w:val="26"/>
          <w:lang w:eastAsia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24"/>
        <w:gridCol w:w="1675"/>
        <w:gridCol w:w="2536"/>
        <w:gridCol w:w="3824"/>
      </w:tblGrid>
      <w:tr w:rsidR="009722BE" w:rsidRPr="009722BE" w14:paraId="5891E429" w14:textId="77777777" w:rsidTr="00222F1B">
        <w:trPr>
          <w:trHeight w:val="286"/>
        </w:trPr>
        <w:tc>
          <w:tcPr>
            <w:tcW w:w="824" w:type="dxa"/>
          </w:tcPr>
          <w:p w14:paraId="5162F9CC" w14:textId="77777777" w:rsidR="009722BE" w:rsidRPr="009722BE" w:rsidRDefault="009722BE" w:rsidP="009722BE">
            <w:pPr>
              <w:spacing w:line="266" w:lineRule="exact"/>
              <w:ind w:left="200"/>
              <w:rPr>
                <w:rFonts w:eastAsia="Courier New" w:cs="Courier New"/>
                <w:szCs w:val="22"/>
              </w:rPr>
            </w:pPr>
            <w:r w:rsidRPr="009722BE">
              <w:rPr>
                <w:rFonts w:eastAsia="Courier New" w:cs="Courier New"/>
                <w:szCs w:val="22"/>
              </w:rPr>
              <w:t>Дата</w:t>
            </w:r>
          </w:p>
        </w:tc>
        <w:tc>
          <w:tcPr>
            <w:tcW w:w="1675" w:type="dxa"/>
          </w:tcPr>
          <w:p w14:paraId="5D15F70D" w14:textId="77777777" w:rsidR="009722BE" w:rsidRPr="009722BE" w:rsidRDefault="009722BE" w:rsidP="009722BE">
            <w:pPr>
              <w:tabs>
                <w:tab w:val="left" w:pos="1463"/>
              </w:tabs>
              <w:spacing w:line="266" w:lineRule="exact"/>
              <w:ind w:left="144"/>
              <w:rPr>
                <w:rFonts w:eastAsia="Courier New" w:hAnsi="Courier New" w:cs="Courier New"/>
                <w:szCs w:val="22"/>
              </w:rPr>
            </w:pPr>
            <w:r w:rsidRPr="009722BE">
              <w:rPr>
                <w:rFonts w:eastAsia="Courier New" w:hAnsi="Courier New" w:cs="Courier New"/>
                <w:szCs w:val="22"/>
                <w:u w:val="single"/>
              </w:rPr>
              <w:t xml:space="preserve"> </w:t>
            </w:r>
            <w:r w:rsidRPr="009722BE">
              <w:rPr>
                <w:rFonts w:eastAsia="Courier New" w:hAnsi="Courier New" w:cs="Courier New"/>
                <w:szCs w:val="22"/>
                <w:u w:val="single"/>
              </w:rPr>
              <w:tab/>
            </w:r>
          </w:p>
        </w:tc>
        <w:tc>
          <w:tcPr>
            <w:tcW w:w="2536" w:type="dxa"/>
          </w:tcPr>
          <w:p w14:paraId="2EB395CD" w14:textId="77777777" w:rsidR="009722BE" w:rsidRPr="009722BE" w:rsidRDefault="009722BE" w:rsidP="009722BE">
            <w:pPr>
              <w:tabs>
                <w:tab w:val="left" w:pos="2253"/>
              </w:tabs>
              <w:spacing w:line="266" w:lineRule="exact"/>
              <w:ind w:left="213"/>
              <w:rPr>
                <w:rFonts w:eastAsia="Courier New" w:hAnsi="Courier New" w:cs="Courier New"/>
                <w:szCs w:val="22"/>
              </w:rPr>
            </w:pPr>
            <w:r w:rsidRPr="009722BE">
              <w:rPr>
                <w:rFonts w:eastAsia="Courier New" w:hAnsi="Courier New" w:cs="Courier New"/>
                <w:szCs w:val="22"/>
                <w:u w:val="single"/>
              </w:rPr>
              <w:t xml:space="preserve"> </w:t>
            </w:r>
            <w:r w:rsidRPr="009722BE">
              <w:rPr>
                <w:rFonts w:eastAsia="Courier New" w:hAnsi="Courier New" w:cs="Courier New"/>
                <w:szCs w:val="22"/>
                <w:u w:val="single"/>
              </w:rPr>
              <w:tab/>
            </w:r>
          </w:p>
        </w:tc>
        <w:tc>
          <w:tcPr>
            <w:tcW w:w="3824" w:type="dxa"/>
          </w:tcPr>
          <w:p w14:paraId="3A86986A" w14:textId="77777777" w:rsidR="009722BE" w:rsidRPr="009722BE" w:rsidRDefault="009722BE" w:rsidP="009722BE">
            <w:pPr>
              <w:tabs>
                <w:tab w:val="left" w:pos="3627"/>
              </w:tabs>
              <w:spacing w:line="266" w:lineRule="exact"/>
              <w:ind w:left="267"/>
              <w:rPr>
                <w:rFonts w:eastAsia="Courier New" w:hAnsi="Courier New" w:cs="Courier New"/>
                <w:szCs w:val="22"/>
              </w:rPr>
            </w:pPr>
            <w:r w:rsidRPr="009722BE">
              <w:rPr>
                <w:rFonts w:eastAsia="Courier New" w:hAnsi="Courier New" w:cs="Courier New"/>
                <w:szCs w:val="22"/>
                <w:u w:val="single"/>
              </w:rPr>
              <w:t xml:space="preserve"> </w:t>
            </w:r>
            <w:r w:rsidRPr="009722BE">
              <w:rPr>
                <w:rFonts w:eastAsia="Courier New" w:hAnsi="Courier New" w:cs="Courier New"/>
                <w:szCs w:val="22"/>
                <w:u w:val="single"/>
              </w:rPr>
              <w:tab/>
            </w:r>
          </w:p>
        </w:tc>
      </w:tr>
      <w:tr w:rsidR="009722BE" w:rsidRPr="009722BE" w14:paraId="11687D80" w14:textId="77777777" w:rsidTr="00222F1B">
        <w:trPr>
          <w:trHeight w:val="305"/>
        </w:trPr>
        <w:tc>
          <w:tcPr>
            <w:tcW w:w="824" w:type="dxa"/>
          </w:tcPr>
          <w:p w14:paraId="6FEAE7F0" w14:textId="77777777" w:rsidR="009722BE" w:rsidRPr="009722BE" w:rsidRDefault="009722BE" w:rsidP="009722BE">
            <w:pPr>
              <w:rPr>
                <w:rFonts w:eastAsia="Courier New" w:hAnsi="Courier New" w:cs="Courier New"/>
                <w:sz w:val="22"/>
                <w:szCs w:val="22"/>
              </w:rPr>
            </w:pPr>
          </w:p>
        </w:tc>
        <w:tc>
          <w:tcPr>
            <w:tcW w:w="1675" w:type="dxa"/>
          </w:tcPr>
          <w:p w14:paraId="21D0C35F" w14:textId="77777777" w:rsidR="009722BE" w:rsidRPr="009722BE" w:rsidRDefault="009722BE" w:rsidP="009722BE">
            <w:pPr>
              <w:rPr>
                <w:rFonts w:eastAsia="Courier New" w:hAnsi="Courier New" w:cs="Courier New"/>
                <w:sz w:val="22"/>
                <w:szCs w:val="22"/>
              </w:rPr>
            </w:pPr>
          </w:p>
        </w:tc>
        <w:tc>
          <w:tcPr>
            <w:tcW w:w="2536" w:type="dxa"/>
          </w:tcPr>
          <w:p w14:paraId="60E3DD9D" w14:textId="77777777" w:rsidR="009722BE" w:rsidRPr="009722BE" w:rsidRDefault="009722BE" w:rsidP="009722BE">
            <w:pPr>
              <w:spacing w:before="10" w:line="275" w:lineRule="exact"/>
              <w:ind w:left="213"/>
              <w:rPr>
                <w:rFonts w:eastAsia="Courier New" w:cs="Courier New"/>
                <w:szCs w:val="22"/>
              </w:rPr>
            </w:pPr>
            <w:r w:rsidRPr="009722BE">
              <w:rPr>
                <w:rFonts w:eastAsia="Courier New" w:cs="Courier New"/>
                <w:szCs w:val="22"/>
              </w:rPr>
              <w:t>(подпись</w:t>
            </w:r>
            <w:r w:rsidRPr="009722BE">
              <w:rPr>
                <w:rFonts w:eastAsia="Courier New" w:cs="Courier New"/>
                <w:spacing w:val="-3"/>
                <w:szCs w:val="22"/>
              </w:rPr>
              <w:t xml:space="preserve"> </w:t>
            </w:r>
            <w:r w:rsidRPr="009722BE">
              <w:rPr>
                <w:rFonts w:eastAsia="Courier New" w:cs="Courier New"/>
                <w:szCs w:val="22"/>
              </w:rPr>
              <w:t>заявителя)</w:t>
            </w:r>
          </w:p>
        </w:tc>
        <w:tc>
          <w:tcPr>
            <w:tcW w:w="3824" w:type="dxa"/>
          </w:tcPr>
          <w:p w14:paraId="20B9C287" w14:textId="77777777" w:rsidR="009722BE" w:rsidRPr="009722BE" w:rsidRDefault="009722BE" w:rsidP="009722BE">
            <w:pPr>
              <w:spacing w:before="10" w:line="275" w:lineRule="exact"/>
              <w:ind w:left="267"/>
              <w:rPr>
                <w:rFonts w:eastAsia="Courier New" w:cs="Courier New"/>
                <w:szCs w:val="22"/>
              </w:rPr>
            </w:pPr>
            <w:r w:rsidRPr="009722BE">
              <w:rPr>
                <w:rFonts w:eastAsia="Courier New" w:cs="Courier New"/>
                <w:szCs w:val="22"/>
              </w:rPr>
              <w:t>(расшифровка</w:t>
            </w:r>
            <w:r w:rsidRPr="009722BE">
              <w:rPr>
                <w:rFonts w:eastAsia="Courier New" w:cs="Courier New"/>
                <w:spacing w:val="-2"/>
                <w:szCs w:val="22"/>
              </w:rPr>
              <w:t xml:space="preserve"> </w:t>
            </w:r>
            <w:r w:rsidRPr="009722BE">
              <w:rPr>
                <w:rFonts w:eastAsia="Courier New" w:cs="Courier New"/>
                <w:szCs w:val="22"/>
              </w:rPr>
              <w:t>подписи)</w:t>
            </w:r>
          </w:p>
        </w:tc>
      </w:tr>
      <w:tr w:rsidR="009722BE" w:rsidRPr="009722BE" w14:paraId="3BF5E70C" w14:textId="77777777" w:rsidTr="00222F1B">
        <w:trPr>
          <w:trHeight w:val="581"/>
        </w:trPr>
        <w:tc>
          <w:tcPr>
            <w:tcW w:w="2499" w:type="dxa"/>
            <w:gridSpan w:val="2"/>
          </w:tcPr>
          <w:p w14:paraId="70A363C6" w14:textId="77777777" w:rsidR="009722BE" w:rsidRPr="009722BE" w:rsidRDefault="009722BE" w:rsidP="009722BE">
            <w:pPr>
              <w:spacing w:before="9"/>
              <w:ind w:left="200" w:right="460"/>
              <w:rPr>
                <w:rFonts w:eastAsia="Courier New" w:cs="Courier New"/>
                <w:szCs w:val="22"/>
              </w:rPr>
            </w:pPr>
            <w:r w:rsidRPr="009722BE">
              <w:rPr>
                <w:rFonts w:eastAsia="Courier New" w:cs="Courier New"/>
                <w:szCs w:val="22"/>
              </w:rPr>
              <w:t>Дата регистрации</w:t>
            </w:r>
            <w:r w:rsidRPr="009722BE">
              <w:rPr>
                <w:rFonts w:eastAsia="Courier New" w:cs="Courier New"/>
                <w:spacing w:val="-58"/>
                <w:szCs w:val="22"/>
              </w:rPr>
              <w:t xml:space="preserve"> </w:t>
            </w:r>
            <w:r w:rsidRPr="009722BE">
              <w:rPr>
                <w:rFonts w:eastAsia="Courier New" w:cs="Courier New"/>
                <w:szCs w:val="22"/>
              </w:rPr>
              <w:t>заявления</w:t>
            </w:r>
          </w:p>
        </w:tc>
        <w:tc>
          <w:tcPr>
            <w:tcW w:w="6360" w:type="dxa"/>
            <w:gridSpan w:val="2"/>
          </w:tcPr>
          <w:p w14:paraId="47379FAF" w14:textId="77777777" w:rsidR="009722BE" w:rsidRPr="009722BE" w:rsidRDefault="009722BE" w:rsidP="009722BE">
            <w:pPr>
              <w:tabs>
                <w:tab w:val="left" w:pos="1041"/>
                <w:tab w:val="left" w:pos="2580"/>
                <w:tab w:val="left" w:pos="3242"/>
              </w:tabs>
              <w:spacing w:before="9"/>
              <w:ind w:left="465"/>
              <w:rPr>
                <w:rFonts w:eastAsia="Courier New" w:cs="Courier New"/>
                <w:szCs w:val="22"/>
              </w:rPr>
            </w:pPr>
            <w:r w:rsidRPr="009722BE">
              <w:rPr>
                <w:rFonts w:eastAsia="Courier New" w:cs="Courier New"/>
                <w:szCs w:val="22"/>
              </w:rPr>
              <w:t>"</w:t>
            </w:r>
            <w:r w:rsidRPr="009722BE">
              <w:rPr>
                <w:rFonts w:eastAsia="Courier New" w:cs="Courier New"/>
                <w:szCs w:val="22"/>
                <w:u w:val="single"/>
              </w:rPr>
              <w:tab/>
            </w:r>
            <w:r w:rsidRPr="009722BE">
              <w:rPr>
                <w:rFonts w:eastAsia="Courier New" w:cs="Courier New"/>
                <w:szCs w:val="22"/>
              </w:rPr>
              <w:t>"</w:t>
            </w:r>
            <w:r w:rsidRPr="009722BE">
              <w:rPr>
                <w:rFonts w:eastAsia="Courier New" w:cs="Courier New"/>
                <w:szCs w:val="22"/>
                <w:u w:val="single"/>
              </w:rPr>
              <w:tab/>
            </w:r>
            <w:r w:rsidRPr="009722BE">
              <w:rPr>
                <w:rFonts w:eastAsia="Courier New" w:cs="Courier New"/>
                <w:szCs w:val="22"/>
              </w:rPr>
              <w:t>20</w:t>
            </w:r>
            <w:r w:rsidRPr="009722BE">
              <w:rPr>
                <w:rFonts w:eastAsia="Courier New" w:cs="Courier New"/>
                <w:szCs w:val="22"/>
                <w:u w:val="single"/>
              </w:rPr>
              <w:tab/>
            </w:r>
            <w:r w:rsidRPr="009722BE">
              <w:rPr>
                <w:rFonts w:eastAsia="Courier New" w:cs="Courier New"/>
                <w:szCs w:val="22"/>
              </w:rPr>
              <w:t>г.</w:t>
            </w:r>
          </w:p>
        </w:tc>
      </w:tr>
      <w:tr w:rsidR="009722BE" w:rsidRPr="009722BE" w14:paraId="1F08C8B0" w14:textId="77777777" w:rsidTr="00222F1B">
        <w:trPr>
          <w:trHeight w:val="281"/>
        </w:trPr>
        <w:tc>
          <w:tcPr>
            <w:tcW w:w="2499" w:type="dxa"/>
            <w:gridSpan w:val="2"/>
          </w:tcPr>
          <w:p w14:paraId="63AD9578" w14:textId="77777777" w:rsidR="009722BE" w:rsidRPr="009722BE" w:rsidRDefault="009722BE" w:rsidP="009722BE">
            <w:pPr>
              <w:rPr>
                <w:rFonts w:eastAsia="Courier New" w:hAnsi="Courier New" w:cs="Courier New"/>
                <w:sz w:val="20"/>
                <w:szCs w:val="22"/>
              </w:rPr>
            </w:pPr>
          </w:p>
        </w:tc>
        <w:tc>
          <w:tcPr>
            <w:tcW w:w="6360" w:type="dxa"/>
            <w:gridSpan w:val="2"/>
          </w:tcPr>
          <w:p w14:paraId="154BFBD5" w14:textId="77777777" w:rsidR="009722BE" w:rsidRPr="009722BE" w:rsidRDefault="009722BE" w:rsidP="009722BE">
            <w:pPr>
              <w:rPr>
                <w:rFonts w:eastAsia="Courier New" w:hAnsi="Courier New" w:cs="Courier New"/>
                <w:sz w:val="20"/>
                <w:szCs w:val="22"/>
              </w:rPr>
            </w:pPr>
          </w:p>
        </w:tc>
      </w:tr>
      <w:tr w:rsidR="009722BE" w:rsidRPr="009722BE" w14:paraId="627609AD" w14:textId="77777777" w:rsidTr="00222F1B">
        <w:trPr>
          <w:trHeight w:val="575"/>
        </w:trPr>
        <w:tc>
          <w:tcPr>
            <w:tcW w:w="2499" w:type="dxa"/>
            <w:gridSpan w:val="2"/>
          </w:tcPr>
          <w:p w14:paraId="2F07C528" w14:textId="77777777" w:rsidR="009722BE" w:rsidRPr="009722BE" w:rsidRDefault="009722BE" w:rsidP="009722BE">
            <w:pPr>
              <w:rPr>
                <w:rFonts w:eastAsia="Courier New" w:hAnsi="Courier New" w:cs="Courier New"/>
                <w:sz w:val="22"/>
                <w:szCs w:val="22"/>
              </w:rPr>
            </w:pPr>
          </w:p>
        </w:tc>
        <w:tc>
          <w:tcPr>
            <w:tcW w:w="6360" w:type="dxa"/>
            <w:gridSpan w:val="2"/>
          </w:tcPr>
          <w:p w14:paraId="5823525E" w14:textId="77777777" w:rsidR="009722BE" w:rsidRPr="009722BE" w:rsidRDefault="009722BE" w:rsidP="009722BE">
            <w:pPr>
              <w:spacing w:before="8" w:line="270" w:lineRule="atLeast"/>
              <w:ind w:left="465" w:right="849"/>
              <w:rPr>
                <w:rFonts w:eastAsia="Courier New" w:cs="Courier New"/>
                <w:szCs w:val="22"/>
                <w:lang w:val="ru-RU"/>
              </w:rPr>
            </w:pPr>
            <w:r w:rsidRPr="009722BE">
              <w:rPr>
                <w:rFonts w:eastAsia="Courier New" w:cs="Courier New"/>
                <w:szCs w:val="22"/>
                <w:lang w:val="ru-RU"/>
              </w:rPr>
              <w:t>Ф.И.О.</w:t>
            </w:r>
            <w:r w:rsidRPr="009722BE">
              <w:rPr>
                <w:rFonts w:eastAsia="Courier New" w:cs="Courier New"/>
                <w:spacing w:val="-2"/>
                <w:szCs w:val="22"/>
                <w:lang w:val="ru-RU"/>
              </w:rPr>
              <w:t xml:space="preserve"> </w:t>
            </w:r>
            <w:r w:rsidRPr="009722BE">
              <w:rPr>
                <w:rFonts w:eastAsia="Courier New" w:cs="Courier New"/>
                <w:szCs w:val="22"/>
                <w:lang w:val="ru-RU"/>
              </w:rPr>
              <w:t>подпись</w:t>
            </w:r>
            <w:r w:rsidRPr="009722BE">
              <w:rPr>
                <w:rFonts w:eastAsia="Courier New" w:cs="Courier New"/>
                <w:spacing w:val="-2"/>
                <w:szCs w:val="22"/>
                <w:lang w:val="ru-RU"/>
              </w:rPr>
              <w:t xml:space="preserve"> </w:t>
            </w:r>
            <w:r w:rsidRPr="009722BE">
              <w:rPr>
                <w:rFonts w:eastAsia="Courier New" w:cs="Courier New"/>
                <w:szCs w:val="22"/>
                <w:lang w:val="ru-RU"/>
              </w:rPr>
              <w:t>должностного</w:t>
            </w:r>
            <w:r w:rsidRPr="009722BE">
              <w:rPr>
                <w:rFonts w:eastAsia="Courier New" w:cs="Courier New"/>
                <w:spacing w:val="-2"/>
                <w:szCs w:val="22"/>
                <w:lang w:val="ru-RU"/>
              </w:rPr>
              <w:t xml:space="preserve"> </w:t>
            </w:r>
            <w:r w:rsidRPr="009722BE">
              <w:rPr>
                <w:rFonts w:eastAsia="Courier New" w:cs="Courier New"/>
                <w:szCs w:val="22"/>
                <w:lang w:val="ru-RU"/>
              </w:rPr>
              <w:t>лица,</w:t>
            </w:r>
            <w:r w:rsidRPr="009722BE">
              <w:rPr>
                <w:rFonts w:eastAsia="Courier New" w:cs="Courier New"/>
                <w:spacing w:val="-5"/>
                <w:szCs w:val="22"/>
                <w:lang w:val="ru-RU"/>
              </w:rPr>
              <w:t xml:space="preserve"> </w:t>
            </w:r>
            <w:r w:rsidRPr="009722BE">
              <w:rPr>
                <w:rFonts w:eastAsia="Courier New" w:cs="Courier New"/>
                <w:szCs w:val="22"/>
                <w:lang w:val="ru-RU"/>
              </w:rPr>
              <w:t>принявшего</w:t>
            </w:r>
            <w:r w:rsidRPr="009722BE">
              <w:rPr>
                <w:rFonts w:eastAsia="Courier New" w:cs="Courier New"/>
                <w:spacing w:val="-57"/>
                <w:szCs w:val="22"/>
                <w:lang w:val="ru-RU"/>
              </w:rPr>
              <w:t xml:space="preserve"> </w:t>
            </w:r>
            <w:r w:rsidRPr="009722BE">
              <w:rPr>
                <w:rFonts w:eastAsia="Courier New" w:cs="Courier New"/>
                <w:szCs w:val="22"/>
                <w:lang w:val="ru-RU"/>
              </w:rPr>
              <w:t>заявление</w:t>
            </w:r>
          </w:p>
          <w:p w14:paraId="5E1BBAE3" w14:textId="77777777" w:rsidR="009722BE" w:rsidRPr="009722BE" w:rsidRDefault="009722BE" w:rsidP="009722BE">
            <w:pPr>
              <w:spacing w:before="8" w:line="270" w:lineRule="atLeast"/>
              <w:ind w:left="465" w:right="849"/>
              <w:rPr>
                <w:rFonts w:eastAsia="Courier New" w:cs="Courier New"/>
                <w:szCs w:val="22"/>
                <w:lang w:val="ru-RU"/>
              </w:rPr>
            </w:pPr>
          </w:p>
          <w:p w14:paraId="68DD6F07" w14:textId="77777777" w:rsidR="009722BE" w:rsidRPr="009722BE" w:rsidRDefault="009722BE" w:rsidP="009722BE">
            <w:pPr>
              <w:spacing w:before="8" w:line="270" w:lineRule="atLeast"/>
              <w:ind w:left="465" w:right="849"/>
              <w:rPr>
                <w:rFonts w:eastAsia="Courier New" w:cs="Courier New"/>
                <w:szCs w:val="22"/>
                <w:lang w:val="ru-RU"/>
              </w:rPr>
            </w:pPr>
          </w:p>
          <w:p w14:paraId="11F95436" w14:textId="77777777" w:rsidR="009722BE" w:rsidRPr="009722BE" w:rsidRDefault="009722BE" w:rsidP="009722BE">
            <w:pPr>
              <w:spacing w:before="8" w:line="270" w:lineRule="atLeast"/>
              <w:ind w:left="465" w:right="849"/>
              <w:rPr>
                <w:rFonts w:eastAsia="Courier New" w:cs="Courier New"/>
                <w:szCs w:val="22"/>
                <w:lang w:val="ru-RU"/>
              </w:rPr>
            </w:pPr>
          </w:p>
          <w:p w14:paraId="252047FA" w14:textId="77777777" w:rsidR="009722BE" w:rsidRPr="009722BE" w:rsidRDefault="009722BE" w:rsidP="009722BE">
            <w:pPr>
              <w:spacing w:before="8" w:line="270" w:lineRule="atLeast"/>
              <w:ind w:right="849"/>
              <w:rPr>
                <w:rFonts w:eastAsia="Courier New" w:cs="Courier New"/>
                <w:szCs w:val="22"/>
                <w:lang w:val="ru-RU"/>
              </w:rPr>
            </w:pPr>
          </w:p>
        </w:tc>
      </w:tr>
    </w:tbl>
    <w:p w14:paraId="66EC1EB2" w14:textId="77777777" w:rsidR="009722BE" w:rsidRPr="00306C82" w:rsidRDefault="009722BE" w:rsidP="00740281">
      <w:pPr>
        <w:widowControl w:val="0"/>
        <w:autoSpaceDE w:val="0"/>
        <w:autoSpaceDN w:val="0"/>
        <w:adjustRightInd w:val="0"/>
        <w:ind w:firstLine="6237"/>
        <w:jc w:val="right"/>
      </w:pPr>
    </w:p>
    <w:sectPr w:rsidR="009722BE" w:rsidRPr="00306C82" w:rsidSect="00DF57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0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F7A8A" w14:textId="77777777" w:rsidR="005069BA" w:rsidRDefault="005069BA">
      <w:r>
        <w:separator/>
      </w:r>
    </w:p>
  </w:endnote>
  <w:endnote w:type="continuationSeparator" w:id="0">
    <w:p w14:paraId="25030C03" w14:textId="77777777" w:rsidR="005069BA" w:rsidRDefault="00506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5700F" w14:textId="77777777" w:rsidR="00222F1B" w:rsidRDefault="00222F1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A8E25" w14:textId="77777777" w:rsidR="00222F1B" w:rsidRDefault="00222F1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6A7E" w14:textId="77777777" w:rsidR="00222F1B" w:rsidRPr="00F676CA" w:rsidRDefault="00222F1B" w:rsidP="00F242FC">
    <w:pPr>
      <w:pStyle w:val="a9"/>
      <w:rPr>
        <w:b/>
        <w:sz w:val="20"/>
      </w:rPr>
    </w:pPr>
    <w:r>
      <w:rPr>
        <w:b/>
        <w:sz w:val="20"/>
      </w:rPr>
      <w:t>44-п/23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contentLocked"/>
        <w:placeholder>
          <w:docPart w:val="65BD88B25BD9477DA16F69C6C80E3AF6"/>
        </w:placeholder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E47F4" w14:textId="77777777" w:rsidR="005069BA" w:rsidRDefault="005069BA">
      <w:r>
        <w:separator/>
      </w:r>
    </w:p>
  </w:footnote>
  <w:footnote w:type="continuationSeparator" w:id="0">
    <w:p w14:paraId="48004433" w14:textId="77777777" w:rsidR="005069BA" w:rsidRDefault="00506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3A1EC" w14:textId="77777777" w:rsidR="00222F1B" w:rsidRDefault="00222F1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85D17" w14:textId="1E29FF5E" w:rsidR="00222F1B" w:rsidRPr="00D15934" w:rsidRDefault="00222F1B" w:rsidP="00F242FC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2038B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16B81B6B" w14:textId="77777777" w:rsidR="00222F1B" w:rsidRDefault="00222F1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FC6B1" w14:textId="77777777" w:rsidR="00222F1B" w:rsidRDefault="00222F1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621A"/>
    <w:multiLevelType w:val="hybridMultilevel"/>
    <w:tmpl w:val="9C74B214"/>
    <w:lvl w:ilvl="0" w:tplc="AC7A5DD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64460"/>
    <w:multiLevelType w:val="multilevel"/>
    <w:tmpl w:val="D25487A6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 w15:restartNumberingAfterBreak="0">
    <w:nsid w:val="14D67AC5"/>
    <w:multiLevelType w:val="multilevel"/>
    <w:tmpl w:val="6B424828"/>
    <w:lvl w:ilvl="0">
      <w:start w:val="1"/>
      <w:numFmt w:val="decimal"/>
      <w:lvlText w:val="%1."/>
      <w:lvlJc w:val="left"/>
      <w:pPr>
        <w:ind w:left="16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19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60" w:hanging="5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728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2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6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0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8" w:hanging="504"/>
      </w:pPr>
      <w:rPr>
        <w:rFonts w:hint="default"/>
        <w:lang w:val="ru-RU" w:eastAsia="en-US" w:bidi="ar-SA"/>
      </w:rPr>
    </w:lvl>
  </w:abstractNum>
  <w:abstractNum w:abstractNumId="3" w15:restartNumberingAfterBreak="0">
    <w:nsid w:val="15FC1226"/>
    <w:multiLevelType w:val="hybridMultilevel"/>
    <w:tmpl w:val="52C6C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022D0"/>
    <w:multiLevelType w:val="hybridMultilevel"/>
    <w:tmpl w:val="3872D386"/>
    <w:lvl w:ilvl="0" w:tplc="D67276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C875B4"/>
    <w:multiLevelType w:val="hybridMultilevel"/>
    <w:tmpl w:val="E97E48B8"/>
    <w:lvl w:ilvl="0" w:tplc="7E6C64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593826"/>
    <w:multiLevelType w:val="hybridMultilevel"/>
    <w:tmpl w:val="52C6C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621E0"/>
    <w:multiLevelType w:val="hybridMultilevel"/>
    <w:tmpl w:val="010801BE"/>
    <w:lvl w:ilvl="0" w:tplc="A560E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E420C2"/>
    <w:multiLevelType w:val="multilevel"/>
    <w:tmpl w:val="D7F0A75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" w15:restartNumberingAfterBreak="0">
    <w:nsid w:val="35D975D9"/>
    <w:multiLevelType w:val="hybridMultilevel"/>
    <w:tmpl w:val="64E88858"/>
    <w:lvl w:ilvl="0" w:tplc="546666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7876245"/>
    <w:multiLevelType w:val="hybridMultilevel"/>
    <w:tmpl w:val="AEE66016"/>
    <w:lvl w:ilvl="0" w:tplc="62C484B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C3F7340"/>
    <w:multiLevelType w:val="hybridMultilevel"/>
    <w:tmpl w:val="52C6C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C3665"/>
    <w:multiLevelType w:val="hybridMultilevel"/>
    <w:tmpl w:val="DC74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A3929"/>
    <w:multiLevelType w:val="hybridMultilevel"/>
    <w:tmpl w:val="E4BC842C"/>
    <w:lvl w:ilvl="0" w:tplc="D4401E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83D0604"/>
    <w:multiLevelType w:val="multilevel"/>
    <w:tmpl w:val="51EAF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5" w15:restartNumberingAfterBreak="0">
    <w:nsid w:val="4A311037"/>
    <w:multiLevelType w:val="hybridMultilevel"/>
    <w:tmpl w:val="DC74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C326F"/>
    <w:multiLevelType w:val="multilevel"/>
    <w:tmpl w:val="49E8D60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46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17" w15:restartNumberingAfterBreak="0">
    <w:nsid w:val="4B7F17C9"/>
    <w:multiLevelType w:val="hybridMultilevel"/>
    <w:tmpl w:val="5DE8EED8"/>
    <w:lvl w:ilvl="0" w:tplc="6F767B92">
      <w:numFmt w:val="bullet"/>
      <w:lvlText w:val="-"/>
      <w:lvlJc w:val="left"/>
      <w:pPr>
        <w:ind w:left="160" w:hanging="22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66A0724">
      <w:numFmt w:val="bullet"/>
      <w:lvlText w:val="•"/>
      <w:lvlJc w:val="left"/>
      <w:pPr>
        <w:ind w:left="1130" w:hanging="226"/>
      </w:pPr>
      <w:rPr>
        <w:rFonts w:hint="default"/>
        <w:lang w:val="ru-RU" w:eastAsia="en-US" w:bidi="ar-SA"/>
      </w:rPr>
    </w:lvl>
    <w:lvl w:ilvl="2" w:tplc="31805BAC">
      <w:numFmt w:val="bullet"/>
      <w:lvlText w:val="•"/>
      <w:lvlJc w:val="left"/>
      <w:pPr>
        <w:ind w:left="2101" w:hanging="226"/>
      </w:pPr>
      <w:rPr>
        <w:rFonts w:hint="default"/>
        <w:lang w:val="ru-RU" w:eastAsia="en-US" w:bidi="ar-SA"/>
      </w:rPr>
    </w:lvl>
    <w:lvl w:ilvl="3" w:tplc="5DFE4AC6">
      <w:numFmt w:val="bullet"/>
      <w:lvlText w:val="•"/>
      <w:lvlJc w:val="left"/>
      <w:pPr>
        <w:ind w:left="3071" w:hanging="226"/>
      </w:pPr>
      <w:rPr>
        <w:rFonts w:hint="default"/>
        <w:lang w:val="ru-RU" w:eastAsia="en-US" w:bidi="ar-SA"/>
      </w:rPr>
    </w:lvl>
    <w:lvl w:ilvl="4" w:tplc="F24A89D2">
      <w:numFmt w:val="bullet"/>
      <w:lvlText w:val="•"/>
      <w:lvlJc w:val="left"/>
      <w:pPr>
        <w:ind w:left="4042" w:hanging="226"/>
      </w:pPr>
      <w:rPr>
        <w:rFonts w:hint="default"/>
        <w:lang w:val="ru-RU" w:eastAsia="en-US" w:bidi="ar-SA"/>
      </w:rPr>
    </w:lvl>
    <w:lvl w:ilvl="5" w:tplc="C0922F40">
      <w:numFmt w:val="bullet"/>
      <w:lvlText w:val="•"/>
      <w:lvlJc w:val="left"/>
      <w:pPr>
        <w:ind w:left="5013" w:hanging="226"/>
      </w:pPr>
      <w:rPr>
        <w:rFonts w:hint="default"/>
        <w:lang w:val="ru-RU" w:eastAsia="en-US" w:bidi="ar-SA"/>
      </w:rPr>
    </w:lvl>
    <w:lvl w:ilvl="6" w:tplc="2ED60CF8">
      <w:numFmt w:val="bullet"/>
      <w:lvlText w:val="•"/>
      <w:lvlJc w:val="left"/>
      <w:pPr>
        <w:ind w:left="5983" w:hanging="226"/>
      </w:pPr>
      <w:rPr>
        <w:rFonts w:hint="default"/>
        <w:lang w:val="ru-RU" w:eastAsia="en-US" w:bidi="ar-SA"/>
      </w:rPr>
    </w:lvl>
    <w:lvl w:ilvl="7" w:tplc="C98235C8">
      <w:numFmt w:val="bullet"/>
      <w:lvlText w:val="•"/>
      <w:lvlJc w:val="left"/>
      <w:pPr>
        <w:ind w:left="6954" w:hanging="226"/>
      </w:pPr>
      <w:rPr>
        <w:rFonts w:hint="default"/>
        <w:lang w:val="ru-RU" w:eastAsia="en-US" w:bidi="ar-SA"/>
      </w:rPr>
    </w:lvl>
    <w:lvl w:ilvl="8" w:tplc="A198D89C">
      <w:numFmt w:val="bullet"/>
      <w:lvlText w:val="•"/>
      <w:lvlJc w:val="left"/>
      <w:pPr>
        <w:ind w:left="7925" w:hanging="226"/>
      </w:pPr>
      <w:rPr>
        <w:rFonts w:hint="default"/>
        <w:lang w:val="ru-RU" w:eastAsia="en-US" w:bidi="ar-SA"/>
      </w:rPr>
    </w:lvl>
  </w:abstractNum>
  <w:abstractNum w:abstractNumId="18" w15:restartNumberingAfterBreak="0">
    <w:nsid w:val="539C5BD1"/>
    <w:multiLevelType w:val="hybridMultilevel"/>
    <w:tmpl w:val="D4125D88"/>
    <w:lvl w:ilvl="0" w:tplc="57E0A7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B43518F"/>
    <w:multiLevelType w:val="hybridMultilevel"/>
    <w:tmpl w:val="19983474"/>
    <w:lvl w:ilvl="0" w:tplc="B04E4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C3E0080"/>
    <w:multiLevelType w:val="hybridMultilevel"/>
    <w:tmpl w:val="DD4E9412"/>
    <w:lvl w:ilvl="0" w:tplc="0A467C5C">
      <w:start w:val="1"/>
      <w:numFmt w:val="decimal"/>
      <w:lvlText w:val="%1)"/>
      <w:lvlJc w:val="left"/>
      <w:pPr>
        <w:ind w:left="160" w:hanging="274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9A4237A">
      <w:numFmt w:val="bullet"/>
      <w:lvlText w:val="•"/>
      <w:lvlJc w:val="left"/>
      <w:pPr>
        <w:ind w:left="1130" w:hanging="274"/>
      </w:pPr>
      <w:rPr>
        <w:rFonts w:hint="default"/>
        <w:lang w:val="ru-RU" w:eastAsia="en-US" w:bidi="ar-SA"/>
      </w:rPr>
    </w:lvl>
    <w:lvl w:ilvl="2" w:tplc="7DA24B5A">
      <w:numFmt w:val="bullet"/>
      <w:lvlText w:val="•"/>
      <w:lvlJc w:val="left"/>
      <w:pPr>
        <w:ind w:left="2101" w:hanging="274"/>
      </w:pPr>
      <w:rPr>
        <w:rFonts w:hint="default"/>
        <w:lang w:val="ru-RU" w:eastAsia="en-US" w:bidi="ar-SA"/>
      </w:rPr>
    </w:lvl>
    <w:lvl w:ilvl="3" w:tplc="4E660BBE">
      <w:numFmt w:val="bullet"/>
      <w:lvlText w:val="•"/>
      <w:lvlJc w:val="left"/>
      <w:pPr>
        <w:ind w:left="3071" w:hanging="274"/>
      </w:pPr>
      <w:rPr>
        <w:rFonts w:hint="default"/>
        <w:lang w:val="ru-RU" w:eastAsia="en-US" w:bidi="ar-SA"/>
      </w:rPr>
    </w:lvl>
    <w:lvl w:ilvl="4" w:tplc="BA946372">
      <w:numFmt w:val="bullet"/>
      <w:lvlText w:val="•"/>
      <w:lvlJc w:val="left"/>
      <w:pPr>
        <w:ind w:left="4042" w:hanging="274"/>
      </w:pPr>
      <w:rPr>
        <w:rFonts w:hint="default"/>
        <w:lang w:val="ru-RU" w:eastAsia="en-US" w:bidi="ar-SA"/>
      </w:rPr>
    </w:lvl>
    <w:lvl w:ilvl="5" w:tplc="753E5122">
      <w:numFmt w:val="bullet"/>
      <w:lvlText w:val="•"/>
      <w:lvlJc w:val="left"/>
      <w:pPr>
        <w:ind w:left="5013" w:hanging="274"/>
      </w:pPr>
      <w:rPr>
        <w:rFonts w:hint="default"/>
        <w:lang w:val="ru-RU" w:eastAsia="en-US" w:bidi="ar-SA"/>
      </w:rPr>
    </w:lvl>
    <w:lvl w:ilvl="6" w:tplc="DCF2DB64">
      <w:numFmt w:val="bullet"/>
      <w:lvlText w:val="•"/>
      <w:lvlJc w:val="left"/>
      <w:pPr>
        <w:ind w:left="5983" w:hanging="274"/>
      </w:pPr>
      <w:rPr>
        <w:rFonts w:hint="default"/>
        <w:lang w:val="ru-RU" w:eastAsia="en-US" w:bidi="ar-SA"/>
      </w:rPr>
    </w:lvl>
    <w:lvl w:ilvl="7" w:tplc="04FA5014">
      <w:numFmt w:val="bullet"/>
      <w:lvlText w:val="•"/>
      <w:lvlJc w:val="left"/>
      <w:pPr>
        <w:ind w:left="6954" w:hanging="274"/>
      </w:pPr>
      <w:rPr>
        <w:rFonts w:hint="default"/>
        <w:lang w:val="ru-RU" w:eastAsia="en-US" w:bidi="ar-SA"/>
      </w:rPr>
    </w:lvl>
    <w:lvl w:ilvl="8" w:tplc="7326F9B6">
      <w:numFmt w:val="bullet"/>
      <w:lvlText w:val="•"/>
      <w:lvlJc w:val="left"/>
      <w:pPr>
        <w:ind w:left="7925" w:hanging="274"/>
      </w:pPr>
      <w:rPr>
        <w:rFonts w:hint="default"/>
        <w:lang w:val="ru-RU" w:eastAsia="en-US" w:bidi="ar-SA"/>
      </w:rPr>
    </w:lvl>
  </w:abstractNum>
  <w:abstractNum w:abstractNumId="21" w15:restartNumberingAfterBreak="0">
    <w:nsid w:val="5F981772"/>
    <w:multiLevelType w:val="hybridMultilevel"/>
    <w:tmpl w:val="0254B676"/>
    <w:lvl w:ilvl="0" w:tplc="E7AAE9F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73366F2"/>
    <w:multiLevelType w:val="multilevel"/>
    <w:tmpl w:val="51EAF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05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3" w15:restartNumberingAfterBreak="0">
    <w:nsid w:val="6EC727B6"/>
    <w:multiLevelType w:val="hybridMultilevel"/>
    <w:tmpl w:val="52C6C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55009B"/>
    <w:multiLevelType w:val="hybridMultilevel"/>
    <w:tmpl w:val="5E42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033C9"/>
    <w:multiLevelType w:val="multilevel"/>
    <w:tmpl w:val="D5DE4052"/>
    <w:lvl w:ilvl="0">
      <w:start w:val="4"/>
      <w:numFmt w:val="decimal"/>
      <w:lvlText w:val="%1"/>
      <w:lvlJc w:val="left"/>
      <w:pPr>
        <w:ind w:left="160" w:hanging="55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60" w:hanging="5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01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1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2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4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5" w:hanging="552"/>
      </w:pPr>
      <w:rPr>
        <w:rFonts w:hint="default"/>
        <w:lang w:val="ru-RU" w:eastAsia="en-US" w:bidi="ar-SA"/>
      </w:rPr>
    </w:lvl>
  </w:abstractNum>
  <w:abstractNum w:abstractNumId="26" w15:restartNumberingAfterBreak="0">
    <w:nsid w:val="78CA2502"/>
    <w:multiLevelType w:val="hybridMultilevel"/>
    <w:tmpl w:val="ED544098"/>
    <w:lvl w:ilvl="0" w:tplc="2CCA89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B7D4FC8"/>
    <w:multiLevelType w:val="hybridMultilevel"/>
    <w:tmpl w:val="B3DA603A"/>
    <w:lvl w:ilvl="0" w:tplc="19DAFFC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BA2498B"/>
    <w:multiLevelType w:val="hybridMultilevel"/>
    <w:tmpl w:val="0F34BD3C"/>
    <w:lvl w:ilvl="0" w:tplc="8F24BB1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2545538">
    <w:abstractNumId w:val="24"/>
  </w:num>
  <w:num w:numId="2" w16cid:durableId="40597233">
    <w:abstractNumId w:val="9"/>
  </w:num>
  <w:num w:numId="3" w16cid:durableId="1136335913">
    <w:abstractNumId w:val="18"/>
  </w:num>
  <w:num w:numId="4" w16cid:durableId="1735544323">
    <w:abstractNumId w:val="21"/>
  </w:num>
  <w:num w:numId="5" w16cid:durableId="2038964674">
    <w:abstractNumId w:val="10"/>
  </w:num>
  <w:num w:numId="6" w16cid:durableId="674460759">
    <w:abstractNumId w:val="8"/>
  </w:num>
  <w:num w:numId="7" w16cid:durableId="692388080">
    <w:abstractNumId w:val="1"/>
  </w:num>
  <w:num w:numId="8" w16cid:durableId="842545680">
    <w:abstractNumId w:val="11"/>
  </w:num>
  <w:num w:numId="9" w16cid:durableId="1529417504">
    <w:abstractNumId w:val="26"/>
  </w:num>
  <w:num w:numId="10" w16cid:durableId="729117099">
    <w:abstractNumId w:val="27"/>
  </w:num>
  <w:num w:numId="11" w16cid:durableId="1269200536">
    <w:abstractNumId w:val="23"/>
  </w:num>
  <w:num w:numId="12" w16cid:durableId="466092337">
    <w:abstractNumId w:val="16"/>
  </w:num>
  <w:num w:numId="13" w16cid:durableId="610474557">
    <w:abstractNumId w:val="6"/>
  </w:num>
  <w:num w:numId="14" w16cid:durableId="2118985926">
    <w:abstractNumId w:val="3"/>
  </w:num>
  <w:num w:numId="15" w16cid:durableId="637034481">
    <w:abstractNumId w:val="7"/>
  </w:num>
  <w:num w:numId="16" w16cid:durableId="1878734079">
    <w:abstractNumId w:val="28"/>
  </w:num>
  <w:num w:numId="17" w16cid:durableId="1218661906">
    <w:abstractNumId w:val="4"/>
  </w:num>
  <w:num w:numId="18" w16cid:durableId="1140272528">
    <w:abstractNumId w:val="19"/>
  </w:num>
  <w:num w:numId="19" w16cid:durableId="959411256">
    <w:abstractNumId w:val="22"/>
  </w:num>
  <w:num w:numId="20" w16cid:durableId="15654900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015620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92939191">
    <w:abstractNumId w:val="14"/>
  </w:num>
  <w:num w:numId="23" w16cid:durableId="1744449306">
    <w:abstractNumId w:val="15"/>
  </w:num>
  <w:num w:numId="24" w16cid:durableId="1835757715">
    <w:abstractNumId w:val="12"/>
  </w:num>
  <w:num w:numId="25" w16cid:durableId="1766031087">
    <w:abstractNumId w:val="13"/>
  </w:num>
  <w:num w:numId="26" w16cid:durableId="1103695130">
    <w:abstractNumId w:val="5"/>
  </w:num>
  <w:num w:numId="27" w16cid:durableId="908345746">
    <w:abstractNumId w:val="0"/>
  </w:num>
  <w:num w:numId="28" w16cid:durableId="1393041729">
    <w:abstractNumId w:val="25"/>
  </w:num>
  <w:num w:numId="29" w16cid:durableId="1477066735">
    <w:abstractNumId w:val="17"/>
  </w:num>
  <w:num w:numId="30" w16cid:durableId="275719304">
    <w:abstractNumId w:val="20"/>
  </w:num>
  <w:num w:numId="31" w16cid:durableId="56898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281"/>
    <w:rsid w:val="00063368"/>
    <w:rsid w:val="000B76D1"/>
    <w:rsid w:val="000F28CE"/>
    <w:rsid w:val="001008AA"/>
    <w:rsid w:val="001B54EC"/>
    <w:rsid w:val="001C59CC"/>
    <w:rsid w:val="001E736E"/>
    <w:rsid w:val="0020266A"/>
    <w:rsid w:val="0022038B"/>
    <w:rsid w:val="00222F1B"/>
    <w:rsid w:val="00237356"/>
    <w:rsid w:val="002451D4"/>
    <w:rsid w:val="00264E1E"/>
    <w:rsid w:val="00297BAE"/>
    <w:rsid w:val="002B2214"/>
    <w:rsid w:val="002C4B15"/>
    <w:rsid w:val="002C4D1E"/>
    <w:rsid w:val="002D279D"/>
    <w:rsid w:val="0030708E"/>
    <w:rsid w:val="0030733D"/>
    <w:rsid w:val="003929E6"/>
    <w:rsid w:val="003D3004"/>
    <w:rsid w:val="003F6C5D"/>
    <w:rsid w:val="00440A19"/>
    <w:rsid w:val="00455F81"/>
    <w:rsid w:val="00491C21"/>
    <w:rsid w:val="004A64CD"/>
    <w:rsid w:val="004C6748"/>
    <w:rsid w:val="005069BA"/>
    <w:rsid w:val="0054032C"/>
    <w:rsid w:val="00567B1B"/>
    <w:rsid w:val="00591A2A"/>
    <w:rsid w:val="005C3082"/>
    <w:rsid w:val="005D7AB1"/>
    <w:rsid w:val="005E3CAD"/>
    <w:rsid w:val="005F50E8"/>
    <w:rsid w:val="00603465"/>
    <w:rsid w:val="0061040C"/>
    <w:rsid w:val="00684CB0"/>
    <w:rsid w:val="00685265"/>
    <w:rsid w:val="006943E1"/>
    <w:rsid w:val="006B5838"/>
    <w:rsid w:val="006E0217"/>
    <w:rsid w:val="00740281"/>
    <w:rsid w:val="00746038"/>
    <w:rsid w:val="007546D6"/>
    <w:rsid w:val="007666E5"/>
    <w:rsid w:val="00774A61"/>
    <w:rsid w:val="00776897"/>
    <w:rsid w:val="00785392"/>
    <w:rsid w:val="007875F2"/>
    <w:rsid w:val="00794BEB"/>
    <w:rsid w:val="007D2C31"/>
    <w:rsid w:val="008037AC"/>
    <w:rsid w:val="008279FF"/>
    <w:rsid w:val="00833710"/>
    <w:rsid w:val="00836B0E"/>
    <w:rsid w:val="0085061D"/>
    <w:rsid w:val="00886E3C"/>
    <w:rsid w:val="008A07E3"/>
    <w:rsid w:val="00903C10"/>
    <w:rsid w:val="00912CE2"/>
    <w:rsid w:val="00945C8B"/>
    <w:rsid w:val="009722BE"/>
    <w:rsid w:val="009C585B"/>
    <w:rsid w:val="009E4F19"/>
    <w:rsid w:val="00A03B24"/>
    <w:rsid w:val="00A12670"/>
    <w:rsid w:val="00A157AB"/>
    <w:rsid w:val="00A17491"/>
    <w:rsid w:val="00A422F9"/>
    <w:rsid w:val="00A5563A"/>
    <w:rsid w:val="00A83DF0"/>
    <w:rsid w:val="00AB2C8F"/>
    <w:rsid w:val="00AF4E46"/>
    <w:rsid w:val="00B57A7C"/>
    <w:rsid w:val="00B77282"/>
    <w:rsid w:val="00C140B6"/>
    <w:rsid w:val="00C675D0"/>
    <w:rsid w:val="00CB4875"/>
    <w:rsid w:val="00CB735B"/>
    <w:rsid w:val="00D045E9"/>
    <w:rsid w:val="00D101A4"/>
    <w:rsid w:val="00D24FC6"/>
    <w:rsid w:val="00DC2F7D"/>
    <w:rsid w:val="00DD23C2"/>
    <w:rsid w:val="00DE4B3F"/>
    <w:rsid w:val="00DF575B"/>
    <w:rsid w:val="00E065DE"/>
    <w:rsid w:val="00E23C05"/>
    <w:rsid w:val="00E47495"/>
    <w:rsid w:val="00E5212D"/>
    <w:rsid w:val="00EB2128"/>
    <w:rsid w:val="00EB4C9B"/>
    <w:rsid w:val="00EC04EB"/>
    <w:rsid w:val="00EC16BC"/>
    <w:rsid w:val="00F17DEA"/>
    <w:rsid w:val="00F242FC"/>
    <w:rsid w:val="00F5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9B1E8"/>
  <w15:chartTrackingRefBased/>
  <w15:docId w15:val="{D903D206-D57D-4387-8EBE-E6371CF3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22B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qFormat/>
    <w:rsid w:val="00740281"/>
    <w:pPr>
      <w:keepNext/>
      <w:jc w:val="center"/>
      <w:outlineLvl w:val="0"/>
    </w:pPr>
    <w:rPr>
      <w:rFonts w:ascii="a_Typer" w:hAnsi="a_Type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A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4028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40281"/>
    <w:pPr>
      <w:keepNext/>
      <w:jc w:val="center"/>
      <w:outlineLvl w:val="3"/>
    </w:pPr>
    <w:rPr>
      <w:rFonts w:ascii="a_Typer" w:hAnsi="a_Typer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281"/>
    <w:rPr>
      <w:rFonts w:ascii="a_Typer" w:eastAsia="Times New Roman" w:hAnsi="a_Typer" w:cs="Times New Roman"/>
      <w:kern w:val="0"/>
      <w:sz w:val="24"/>
      <w:szCs w:val="24"/>
      <w14:ligatures w14:val="none"/>
    </w:rPr>
  </w:style>
  <w:style w:type="character" w:customStyle="1" w:styleId="30">
    <w:name w:val="Заголовок 3 Знак"/>
    <w:basedOn w:val="a0"/>
    <w:link w:val="3"/>
    <w:rsid w:val="00740281"/>
    <w:rPr>
      <w:rFonts w:ascii="Calibri Light" w:eastAsia="Times New Roman" w:hAnsi="Calibri Light" w:cs="Times New Roman"/>
      <w:b/>
      <w:bCs/>
      <w:kern w:val="0"/>
      <w:sz w:val="26"/>
      <w:szCs w:val="26"/>
      <w14:ligatures w14:val="none"/>
    </w:rPr>
  </w:style>
  <w:style w:type="character" w:customStyle="1" w:styleId="40">
    <w:name w:val="Заголовок 4 Знак"/>
    <w:basedOn w:val="a0"/>
    <w:link w:val="4"/>
    <w:rsid w:val="00740281"/>
    <w:rPr>
      <w:rFonts w:ascii="a_Typer" w:eastAsia="Times New Roman" w:hAnsi="a_Typer" w:cs="Times New Roman"/>
      <w:b/>
      <w:kern w:val="0"/>
      <w:sz w:val="36"/>
      <w:szCs w:val="24"/>
      <w14:ligatures w14:val="none"/>
    </w:rPr>
  </w:style>
  <w:style w:type="table" w:styleId="a3">
    <w:name w:val="Table Grid"/>
    <w:basedOn w:val="a1"/>
    <w:rsid w:val="007402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402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4028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6">
    <w:name w:val="page number"/>
    <w:basedOn w:val="a0"/>
    <w:uiPriority w:val="99"/>
    <w:rsid w:val="00740281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7402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0281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a9">
    <w:name w:val="footer"/>
    <w:basedOn w:val="a"/>
    <w:link w:val="aa"/>
    <w:uiPriority w:val="99"/>
    <w:rsid w:val="00740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028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onsPlusNormal">
    <w:name w:val="ConsPlusNormal"/>
    <w:rsid w:val="007402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paragraph" w:customStyle="1" w:styleId="ConsPlusTitle">
    <w:name w:val="ConsPlusTitle"/>
    <w:uiPriority w:val="99"/>
    <w:rsid w:val="007402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4"/>
      <w:szCs w:val="24"/>
      <w14:ligatures w14:val="none"/>
    </w:rPr>
  </w:style>
  <w:style w:type="character" w:styleId="ab">
    <w:name w:val="Hyperlink"/>
    <w:basedOn w:val="a0"/>
    <w:uiPriority w:val="99"/>
    <w:unhideWhenUsed/>
    <w:rsid w:val="00740281"/>
    <w:rPr>
      <w:color w:val="0000FF"/>
      <w:u w:val="single"/>
    </w:rPr>
  </w:style>
  <w:style w:type="paragraph" w:styleId="ac">
    <w:name w:val="List Paragraph"/>
    <w:basedOn w:val="a"/>
    <w:uiPriority w:val="99"/>
    <w:qFormat/>
    <w:rsid w:val="00740281"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rsid w:val="00740281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740281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af">
    <w:name w:val="footnote reference"/>
    <w:uiPriority w:val="99"/>
    <w:semiHidden/>
    <w:unhideWhenUsed/>
    <w:rsid w:val="00740281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740281"/>
  </w:style>
  <w:style w:type="paragraph" w:styleId="af0">
    <w:name w:val="No Spacing"/>
    <w:link w:val="af1"/>
    <w:uiPriority w:val="1"/>
    <w:qFormat/>
    <w:rsid w:val="007402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f1">
    <w:name w:val="Без интервала Знак"/>
    <w:link w:val="af0"/>
    <w:uiPriority w:val="1"/>
    <w:locked/>
    <w:rsid w:val="0074028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f2">
    <w:name w:val="caption"/>
    <w:basedOn w:val="a"/>
    <w:next w:val="a"/>
    <w:uiPriority w:val="99"/>
    <w:qFormat/>
    <w:rsid w:val="00740281"/>
    <w:pPr>
      <w:spacing w:after="240"/>
      <w:jc w:val="center"/>
    </w:pPr>
    <w:rPr>
      <w:sz w:val="36"/>
      <w:szCs w:val="36"/>
    </w:rPr>
  </w:style>
  <w:style w:type="paragraph" w:customStyle="1" w:styleId="formattext">
    <w:name w:val="formattext"/>
    <w:basedOn w:val="a"/>
    <w:rsid w:val="00740281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74028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0"/>
      <w:sz w:val="20"/>
      <w:szCs w:val="20"/>
      <w:lang w:eastAsia="ar-SA"/>
      <w14:ligatures w14:val="none"/>
    </w:rPr>
  </w:style>
  <w:style w:type="paragraph" w:styleId="af3">
    <w:name w:val="List"/>
    <w:basedOn w:val="af4"/>
    <w:rsid w:val="00740281"/>
    <w:pPr>
      <w:suppressAutoHyphens/>
      <w:spacing w:after="0"/>
    </w:pPr>
    <w:rPr>
      <w:rFonts w:cs="Tahoma"/>
      <w:b/>
      <w:lang w:eastAsia="ar-SA"/>
    </w:rPr>
  </w:style>
  <w:style w:type="paragraph" w:styleId="af4">
    <w:name w:val="Body Text"/>
    <w:basedOn w:val="a"/>
    <w:link w:val="af5"/>
    <w:rsid w:val="00740281"/>
    <w:pPr>
      <w:spacing w:after="120"/>
    </w:pPr>
  </w:style>
  <w:style w:type="character" w:customStyle="1" w:styleId="af5">
    <w:name w:val="Основной текст Знак"/>
    <w:basedOn w:val="a0"/>
    <w:link w:val="af4"/>
    <w:rsid w:val="0074028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grame">
    <w:name w:val="grame"/>
    <w:rsid w:val="00740281"/>
  </w:style>
  <w:style w:type="character" w:styleId="af6">
    <w:name w:val="FollowedHyperlink"/>
    <w:uiPriority w:val="99"/>
    <w:unhideWhenUsed/>
    <w:rsid w:val="00740281"/>
    <w:rPr>
      <w:color w:val="800080"/>
      <w:u w:val="single"/>
    </w:rPr>
  </w:style>
  <w:style w:type="character" w:customStyle="1" w:styleId="spelle">
    <w:name w:val="spelle"/>
    <w:rsid w:val="00740281"/>
  </w:style>
  <w:style w:type="paragraph" w:customStyle="1" w:styleId="consplusnonformat0">
    <w:name w:val="consplusnonformat"/>
    <w:basedOn w:val="a"/>
    <w:rsid w:val="00740281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740281"/>
    <w:rPr>
      <w:rFonts w:cs="Times New Roman"/>
    </w:rPr>
  </w:style>
  <w:style w:type="paragraph" w:styleId="HTML">
    <w:name w:val="HTML Preformatted"/>
    <w:basedOn w:val="a"/>
    <w:link w:val="HTML0"/>
    <w:uiPriority w:val="99"/>
    <w:rsid w:val="007402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40281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af7">
    <w:name w:val="Гипертекстовая ссылка"/>
    <w:uiPriority w:val="99"/>
    <w:rsid w:val="00740281"/>
    <w:rPr>
      <w:rFonts w:cs="Times New Roman"/>
      <w:color w:val="106BBE"/>
    </w:rPr>
  </w:style>
  <w:style w:type="paragraph" w:customStyle="1" w:styleId="formattexttopleveltext">
    <w:name w:val="formattexttopleveltext"/>
    <w:basedOn w:val="a"/>
    <w:uiPriority w:val="99"/>
    <w:rsid w:val="00740281"/>
    <w:pPr>
      <w:spacing w:before="100" w:beforeAutospacing="1" w:after="100" w:afterAutospacing="1"/>
    </w:pPr>
  </w:style>
  <w:style w:type="character" w:styleId="af8">
    <w:name w:val="Emphasis"/>
    <w:uiPriority w:val="20"/>
    <w:qFormat/>
    <w:rsid w:val="00740281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774A6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9722BE"/>
    <w:pPr>
      <w:widowControl w:val="0"/>
      <w:autoSpaceDE w:val="0"/>
      <w:autoSpaceDN w:val="0"/>
      <w:spacing w:after="0" w:line="240" w:lineRule="auto"/>
    </w:pPr>
    <w:rPr>
      <w:kern w:val="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744100004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744100004" TargetMode="Externa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uglegorsk.sakhalin.gov.ru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BD88B25BD9477DA16F69C6C80E3A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C055CA-FA24-4F3C-88AD-F2ACADE4AA26}"/>
      </w:docPartPr>
      <w:docPartBody>
        <w:p w:rsidR="0060769E" w:rsidRDefault="0060769E" w:rsidP="0060769E">
          <w:pPr>
            <w:pStyle w:val="65BD88B25BD9477DA16F69C6C80E3AF6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69E"/>
    <w:rsid w:val="000079C4"/>
    <w:rsid w:val="000118CC"/>
    <w:rsid w:val="00152913"/>
    <w:rsid w:val="001809D5"/>
    <w:rsid w:val="001949ED"/>
    <w:rsid w:val="001A10EE"/>
    <w:rsid w:val="00264E1E"/>
    <w:rsid w:val="00591A2A"/>
    <w:rsid w:val="00603465"/>
    <w:rsid w:val="0060769E"/>
    <w:rsid w:val="00647C31"/>
    <w:rsid w:val="006943E1"/>
    <w:rsid w:val="0079113A"/>
    <w:rsid w:val="008B2F52"/>
    <w:rsid w:val="00A45B44"/>
    <w:rsid w:val="00BD3442"/>
    <w:rsid w:val="00BF4600"/>
    <w:rsid w:val="00C675D0"/>
    <w:rsid w:val="00EC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769E"/>
  </w:style>
  <w:style w:type="paragraph" w:customStyle="1" w:styleId="65BD88B25BD9477DA16F69C6C80E3AF6">
    <w:name w:val="65BD88B25BD9477DA16F69C6C80E3AF6"/>
    <w:rsid w:val="00607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7376</Words>
  <Characters>42045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2025-01-13T23:58:00Z</cp:lastPrinted>
  <dcterms:created xsi:type="dcterms:W3CDTF">2025-01-13T23:58:00Z</dcterms:created>
  <dcterms:modified xsi:type="dcterms:W3CDTF">2025-01-13T23:58:00Z</dcterms:modified>
</cp:coreProperties>
</file>